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035" w:rsidRDefault="001E2035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за 1 четверть 8 класс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:rsidR="001E2035" w:rsidRDefault="00F63800" w:rsidP="001E203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E2035">
        <w:rPr>
          <w:rFonts w:ascii="Times New Roman" w:hAnsi="Times New Roman" w:cs="Times New Roman"/>
          <w:b/>
          <w:sz w:val="26"/>
          <w:szCs w:val="26"/>
        </w:rPr>
        <w:t>Назначение контрольной работы</w:t>
      </w:r>
    </w:p>
    <w:p w:rsidR="00F63800" w:rsidRDefault="001E2035" w:rsidP="001E2035">
      <w:pPr>
        <w:pStyle w:val="a6"/>
        <w:spacing w:line="276" w:lineRule="auto"/>
        <w:ind w:left="2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63800">
        <w:rPr>
          <w:rFonts w:ascii="Times New Roman" w:hAnsi="Times New Roman" w:cs="Times New Roman"/>
          <w:sz w:val="24"/>
          <w:szCs w:val="24"/>
        </w:rPr>
        <w:t>роведение контрольной работы (</w:t>
      </w:r>
      <w:bookmarkStart w:id="0" w:name="_GoBack"/>
      <w:bookmarkEnd w:id="0"/>
      <w:r w:rsidR="00F63800">
        <w:rPr>
          <w:rFonts w:ascii="Times New Roman" w:hAnsi="Times New Roman" w:cs="Times New Roman"/>
          <w:sz w:val="24"/>
          <w:szCs w:val="24"/>
        </w:rPr>
        <w:t xml:space="preserve">за 1 четверть) обучающихся 8 класса, с целью определения уровня достижения обучающимися предметных и </w:t>
      </w:r>
      <w:proofErr w:type="spellStart"/>
      <w:r w:rsidR="00F6380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F63800">
        <w:rPr>
          <w:rFonts w:ascii="Times New Roman" w:hAnsi="Times New Roman" w:cs="Times New Roman"/>
          <w:sz w:val="24"/>
          <w:szCs w:val="24"/>
        </w:rPr>
        <w:t xml:space="preserve"> планируемых результатов  основной образовательной программы основного общего образования по литературе.</w:t>
      </w: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2. Документы, определяющие содержание контрольной работы.</w:t>
      </w:r>
    </w:p>
    <w:p w:rsidR="001E2035" w:rsidRPr="001E2035" w:rsidRDefault="001E2035" w:rsidP="001E2035">
      <w:pPr>
        <w:widowControl w:val="0"/>
        <w:spacing w:after="0" w:line="322" w:lineRule="exact"/>
        <w:ind w:firstLine="7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E2035" w:rsidRPr="001E2035" w:rsidRDefault="001E2035" w:rsidP="001E2035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3. Подходы к отбору содержания, разработке структуры контрольной работы.</w:t>
      </w:r>
    </w:p>
    <w:p w:rsidR="001E2035" w:rsidRPr="001E2035" w:rsidRDefault="001E2035" w:rsidP="001E2035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Контрольная работа основана на системно-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деятельностном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и уровневом подходах.</w:t>
      </w:r>
    </w:p>
    <w:p w:rsidR="001E2035" w:rsidRPr="001E2035" w:rsidRDefault="001E2035" w:rsidP="001E2035">
      <w:pPr>
        <w:widowControl w:val="0"/>
        <w:spacing w:after="0" w:line="322" w:lineRule="exact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1E2035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E2035" w:rsidRPr="001E2035" w:rsidRDefault="001E2035" w:rsidP="001E2035">
      <w:pPr>
        <w:spacing w:after="160" w:line="259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1E2035">
        <w:rPr>
          <w:rFonts w:ascii="Times New Roman" w:eastAsia="Calibri" w:hAnsi="Times New Roman" w:cs="Times New Roman"/>
          <w:b/>
          <w:sz w:val="26"/>
          <w:szCs w:val="26"/>
        </w:rPr>
        <w:t>4. Структура контрольной работы.</w:t>
      </w:r>
    </w:p>
    <w:p w:rsidR="00F63800" w:rsidRDefault="00F63800" w:rsidP="00CE0AE8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работы соответствует разделам содержания, выделенным в примерной программе, и включает 10 задания. Распределение заданий по разделам содержания представлено в таблице </w:t>
      </w:r>
    </w:p>
    <w:p w:rsidR="00F63800" w:rsidRDefault="00F63800" w:rsidP="00CE0AE8">
      <w:pPr>
        <w:pStyle w:val="a6"/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Заданий базового уровня сложности в работе 8, заданий повышенного уровня сложности – </w:t>
      </w:r>
      <w:r w:rsidR="00CE0AE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3800" w:rsidRDefault="00F63800" w:rsidP="00CE0AE8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представлены разные ти</w:t>
      </w:r>
      <w:r w:rsidR="005A729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ы заданий: с выбором ответа (ВО) – </w:t>
      </w:r>
      <w:proofErr w:type="gramStart"/>
      <w:r w:rsidR="00CE0AE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установление соответствия (УС) – 1, с развёрнутым ответом (РО) – 2.</w:t>
      </w:r>
    </w:p>
    <w:p w:rsidR="00CE0AE8" w:rsidRDefault="00CE0AE8" w:rsidP="00CE0AE8">
      <w:pPr>
        <w:pStyle w:val="a6"/>
        <w:spacing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F63800" w:rsidRDefault="00F63800" w:rsidP="00CE0AE8">
      <w:pPr>
        <w:pStyle w:val="a6"/>
        <w:spacing w:line="276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43565C" w:rsidRDefault="0043565C" w:rsidP="001E6792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1E6792" w:rsidRPr="001E6792" w:rsidRDefault="001E6792" w:rsidP="001E6792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E6792">
        <w:rPr>
          <w:rFonts w:ascii="Times New Roman" w:eastAsia="Calibri" w:hAnsi="Times New Roman" w:cs="Times New Roman"/>
          <w:b/>
          <w:sz w:val="26"/>
          <w:szCs w:val="26"/>
        </w:rPr>
        <w:t>Кодификатор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792" w:rsidRPr="001E6792" w:rsidRDefault="001E6792" w:rsidP="001E6792">
      <w:pPr>
        <w:spacing w:after="160" w:line="259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1E6792">
        <w:rPr>
          <w:rFonts w:ascii="Times New Roman" w:eastAsia="Calibri" w:hAnsi="Times New Roman" w:cs="Times New Roman"/>
          <w:sz w:val="24"/>
          <w:szCs w:val="24"/>
        </w:rPr>
        <w:t>Таблица 1. П</w:t>
      </w:r>
      <w:r w:rsidRPr="001E679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416"/>
        <w:gridCol w:w="7382"/>
      </w:tblGrid>
      <w:tr w:rsidR="003F74C3" w:rsidRPr="001E6792" w:rsidTr="00EE7B65">
        <w:trPr>
          <w:trHeight w:val="131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C3" w:rsidRPr="001E6792" w:rsidRDefault="003F74C3" w:rsidP="001E6792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3F74C3" w:rsidRPr="001E6792" w:rsidRDefault="003F74C3" w:rsidP="001E6792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</w:t>
            </w: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  <w:p w:rsidR="003F74C3" w:rsidRPr="001E6792" w:rsidRDefault="003F74C3" w:rsidP="001E6792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C3" w:rsidRPr="001E6792" w:rsidRDefault="003F74C3" w:rsidP="003F7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3F74C3" w:rsidRPr="001E6792" w:rsidRDefault="003F74C3" w:rsidP="003F74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  <w:proofErr w:type="spellEnd"/>
          </w:p>
          <w:p w:rsidR="003F74C3" w:rsidRPr="001E6792" w:rsidRDefault="003F74C3" w:rsidP="001E67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элемента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F74C3" w:rsidRPr="001E6792" w:rsidRDefault="003F74C3" w:rsidP="001E6792">
            <w:pPr>
              <w:spacing w:after="0" w:line="240" w:lineRule="auto"/>
              <w:ind w:left="13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1E6792" w:rsidRPr="001E6792" w:rsidTr="002D2EA4">
        <w:trPr>
          <w:trHeight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6792" w:rsidRPr="001E6792" w:rsidRDefault="001E6792" w:rsidP="001E6792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92" w:rsidRPr="001E6792" w:rsidRDefault="001E6792" w:rsidP="001E6792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отечественной и зарубежной литературы ХУ11-Х1Х вв.</w:t>
            </w:r>
          </w:p>
        </w:tc>
      </w:tr>
      <w:tr w:rsidR="001E6792" w:rsidRPr="001E6792" w:rsidTr="002D2EA4">
        <w:trPr>
          <w:trHeight w:val="341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92" w:rsidRPr="001E6792" w:rsidRDefault="001E6792" w:rsidP="001E6792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92" w:rsidRPr="001E6792" w:rsidRDefault="001E6792" w:rsidP="001E6792">
            <w:pPr>
              <w:spacing w:after="0" w:line="240" w:lineRule="auto"/>
              <w:ind w:left="5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792" w:rsidRPr="001E6792" w:rsidRDefault="001E6792" w:rsidP="001E67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67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Д.И. Фонвизин. Комедия «Недоросль»</w:t>
            </w:r>
          </w:p>
        </w:tc>
      </w:tr>
    </w:tbl>
    <w:p w:rsidR="00F63800" w:rsidRDefault="00F63800" w:rsidP="00F63800">
      <w:pPr>
        <w:pStyle w:val="a6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6792" w:rsidRPr="001E6792" w:rsidRDefault="001E6792" w:rsidP="001E6792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1E6792">
        <w:rPr>
          <w:rFonts w:ascii="Times New Roman" w:eastAsia="Calibri" w:hAnsi="Times New Roman" w:cs="Times New Roman"/>
          <w:sz w:val="24"/>
          <w:szCs w:val="24"/>
        </w:rPr>
        <w:t>Таблица 2. П</w:t>
      </w:r>
      <w:r w:rsidRPr="001E6792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992"/>
        <w:gridCol w:w="7946"/>
      </w:tblGrid>
      <w:tr w:rsidR="0043565C" w:rsidRPr="0043565C" w:rsidTr="003F74C3">
        <w:trPr>
          <w:trHeight w:val="1622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Мета- предмет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ный резуль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3F74C3">
            <w:pPr>
              <w:spacing w:after="0" w:line="317" w:lineRule="exact"/>
              <w:ind w:right="1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требо</w:t>
            </w: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вания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 к результатам обучения</w:t>
            </w:r>
          </w:p>
        </w:tc>
      </w:tr>
      <w:tr w:rsidR="0043565C" w:rsidRPr="0043565C" w:rsidTr="003F74C3">
        <w:trPr>
          <w:trHeight w:val="974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</w:tc>
      </w:tr>
      <w:tr w:rsidR="0043565C" w:rsidRPr="0043565C" w:rsidTr="003F74C3">
        <w:trPr>
          <w:trHeight w:val="133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важность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своего дальнейшего развития</w:t>
            </w:r>
          </w:p>
        </w:tc>
      </w:tr>
      <w:tr w:rsidR="0043565C" w:rsidRPr="0043565C" w:rsidTr="003F74C3">
        <w:trPr>
          <w:trHeight w:val="549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43565C" w:rsidRPr="0043565C" w:rsidTr="003F74C3">
        <w:trPr>
          <w:trHeight w:val="1735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литературным произведениям с точки зрения их духовно-нравственной, культурной ценности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Описывать специфику литературы как вида искусства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6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43565C" w:rsidRPr="0043565C" w:rsidTr="003F74C3">
        <w:trPr>
          <w:trHeight w:val="104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и формулировать тематику, проблематику и идейное содержание прочитанных произведений разных родов, характеризовать особенности драмы как рода литературы</w:t>
            </w:r>
          </w:p>
        </w:tc>
      </w:tr>
      <w:tr w:rsidR="0043565C" w:rsidRPr="0043565C" w:rsidTr="003F74C3">
        <w:trPr>
          <w:trHeight w:val="56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Указывать важнейшие средства создания образа героя (портрет, деталь, речевая характеристика, говорящие имена и фамилии)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конфликт (внешний и внутренний) в произведениях разных родов, включая драму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особенности построения сюжета в произведениях разных родов, включая драму</w:t>
            </w:r>
          </w:p>
        </w:tc>
      </w:tr>
      <w:tr w:rsidR="0043565C" w:rsidRPr="0043565C" w:rsidTr="003F74C3">
        <w:trPr>
          <w:trHeight w:val="98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Характеризовать и оценивать авторскую позицию, опираясь на специфику художественного текста, факты биографии писателя и сведения об историко-культурном контексте его творчества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языковые особенности произведения</w:t>
            </w:r>
          </w:p>
        </w:tc>
      </w:tr>
      <w:tr w:rsidR="0043565C" w:rsidRPr="0043565C" w:rsidTr="003F74C3">
        <w:trPr>
          <w:trHeight w:val="65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Создавать отзыв о лирическом стихотворении, выделять средства передачи выраженного в нём настроения</w:t>
            </w:r>
          </w:p>
        </w:tc>
      </w:tr>
      <w:tr w:rsidR="0043565C" w:rsidRPr="0043565C" w:rsidTr="003F74C3">
        <w:trPr>
          <w:trHeight w:val="97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принадлежность произведения к литературному направлению на основе начальных представлений о классицизме, романтизме, реализме</w:t>
            </w:r>
          </w:p>
        </w:tc>
      </w:tr>
      <w:tr w:rsidR="0043565C" w:rsidRPr="0043565C" w:rsidTr="003F74C3">
        <w:trPr>
          <w:trHeight w:val="111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принадлежность изучаемого произведения к конкретному периоду развития русской литературы (древнерусская литература 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XI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XVII</w:t>
            </w: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вв., литература XVIII в., литература XIX в., литература ХХ-ХХ1 вв.)</w:t>
            </w:r>
          </w:p>
        </w:tc>
      </w:tr>
      <w:tr w:rsidR="0043565C" w:rsidRPr="0043565C" w:rsidTr="003F74C3">
        <w:trPr>
          <w:trHeight w:val="810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56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находить аналогии между произведениями одного вида искусства и разных видов искусств в процессе изучения литературного произведения</w:t>
            </w:r>
          </w:p>
        </w:tc>
      </w:tr>
      <w:tr w:rsidR="0043565C" w:rsidRPr="0043565C" w:rsidTr="003F74C3">
        <w:trPr>
          <w:trHeight w:val="130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Сопоставлять изученные и самостоятельно прочитанные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43565C" w:rsidRPr="0043565C" w:rsidTr="003F74C3">
        <w:trPr>
          <w:trHeight w:val="658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Выявлять и формулировать тематику, проблематику и идейное содержание прочитанных произведений</w:t>
            </w:r>
          </w:p>
        </w:tc>
      </w:tr>
      <w:tr w:rsidR="0043565C" w:rsidRPr="0043565C" w:rsidTr="003F74C3">
        <w:trPr>
          <w:trHeight w:val="1296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3.13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43565C" w:rsidRPr="0043565C" w:rsidTr="003F74C3">
        <w:trPr>
          <w:trHeight w:val="136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30"/>
              <w:shd w:val="clear" w:color="auto" w:fill="auto"/>
              <w:spacing w:before="0" w:after="0" w:line="240" w:lineRule="auto"/>
              <w:ind w:left="660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</w:t>
            </w:r>
          </w:p>
        </w:tc>
        <w:tc>
          <w:tcPr>
            <w:tcW w:w="8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3F74C3" w:rsidRDefault="0043565C" w:rsidP="0043565C">
            <w:pPr>
              <w:pStyle w:val="30"/>
              <w:shd w:val="clear" w:color="auto" w:fill="auto"/>
              <w:spacing w:before="0" w:after="0" w:line="317" w:lineRule="exact"/>
              <w:ind w:left="133" w:firstLine="0"/>
              <w:jc w:val="both"/>
              <w:rPr>
                <w:b/>
                <w:sz w:val="24"/>
                <w:szCs w:val="24"/>
              </w:rPr>
            </w:pPr>
            <w:r w:rsidRPr="003F74C3">
              <w:rPr>
                <w:b/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3565C" w:rsidRPr="0043565C" w:rsidTr="003F74C3">
        <w:trPr>
          <w:trHeight w:val="1730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Писать сочинения на литературную тему (с опорой на одно или несколько произведений одного писателя, произведения разных писателей), сочинения-рассуждения на свободную (морально-этическую, философскую) тему с привлечением литературного материала (объёмом не менее 200 слов)</w:t>
            </w:r>
          </w:p>
        </w:tc>
      </w:tr>
      <w:tr w:rsidR="0043565C" w:rsidRPr="0043565C" w:rsidTr="003F74C3">
        <w:trPr>
          <w:trHeight w:val="38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4.6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Применять различные виды цитирования</w:t>
            </w:r>
          </w:p>
        </w:tc>
      </w:tr>
      <w:tr w:rsidR="0043565C" w:rsidRPr="0043565C" w:rsidTr="003F74C3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ind w:left="440"/>
              <w:jc w:val="left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4.7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5C" w:rsidRPr="0043565C" w:rsidRDefault="0043565C" w:rsidP="0043565C">
            <w:pPr>
              <w:pStyle w:val="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43565C">
              <w:rPr>
                <w:sz w:val="24"/>
                <w:szCs w:val="24"/>
              </w:rPr>
              <w:t>Редактировать собственные и чужие тексты</w:t>
            </w:r>
          </w:p>
        </w:tc>
      </w:tr>
    </w:tbl>
    <w:p w:rsidR="001E6792" w:rsidRDefault="001E6792" w:rsidP="00F63800">
      <w:pPr>
        <w:jc w:val="center"/>
        <w:rPr>
          <w:rFonts w:eastAsia="Calibri"/>
          <w:b/>
        </w:rPr>
      </w:pPr>
    </w:p>
    <w:p w:rsidR="00F63800" w:rsidRPr="00783D1F" w:rsidRDefault="00783D1F" w:rsidP="00F63800">
      <w:pPr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783D1F">
        <w:rPr>
          <w:rFonts w:ascii="Times New Roman" w:eastAsia="Calibri" w:hAnsi="Times New Roman" w:cs="Times New Roman"/>
          <w:b/>
          <w:sz w:val="26"/>
          <w:szCs w:val="26"/>
        </w:rPr>
        <w:t>Содержание работы</w:t>
      </w:r>
    </w:p>
    <w:p w:rsidR="00F63800" w:rsidRDefault="00AC55E8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(</w:t>
      </w:r>
      <w:r w:rsidR="00F63800">
        <w:rPr>
          <w:rFonts w:ascii="Times New Roman" w:hAnsi="Times New Roman" w:cs="Times New Roman"/>
          <w:b/>
          <w:sz w:val="24"/>
          <w:szCs w:val="24"/>
        </w:rPr>
        <w:t>за 1 четверть)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Часть 1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. К какому литературному направлению можно отнести пьесу «Недоросль»?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А. реализм                                В. сентиментализм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Б. классицизм                           Г. романтизм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2. 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Какой социальный тип не представлен в комедии?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А. дворянские интеллигенты      В. столичные вельможи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Б. провинциальные помещики    Г. крепостные крестьяне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3.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Недорослем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 во времена Фонвизина назывался…: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А. главный герой комедии           Б. подросток 15 – 17 лет               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В. ленивый, ограниченный, невежественный человек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Г. дворянин, не получивший образования, не  имеющий права служить, жениться.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4. 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Определите темы комедии Д.И.Фонвизина «Недоросль»: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          А. воспитания и образования     В. любовная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Б. обличения невежества            Г. борьба с самодержавием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5. 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Кто является главным учителем Митрофана, чьи уроки он усвоил?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А. Вральман                                  В. Кутейкин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Б. Цыфиркин                                 Г. Простакова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6. 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Выберите верное продолжение фразы: 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Митрофан страшен тем, что это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…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А. неповоротливый лентяй         Б. безвредный невежа и обжора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В. жестокий, неблагодарный и бездушный невежда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Г. молодой  барич, невоспитанный и не желающий учиться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. Выберите  НЕВЕРНОЕ продолжение фразы: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</w:rPr>
        <w:t>«Недоросль» - это первая социально – политическая комедия, в которой…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А. автор высмеял систему дворянского воспитания и образования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    Б. показан страшный в своём невежестве и бездушии человек, «подобный матери»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В. главная идея – необходимость воспитания души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     Г. автор призывает к отмене крепостного права.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*8. </w:t>
      </w: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Соотнесите персонажей пьесы с фразами, ими произнесёнными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: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    «Не хочу учиться, хочу жениться»                                    А. Простаков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      «То бранюсь, то дерусь; тем и дом держится»               Б. Стародум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      «Между свиньями я сам всех умнее»                              В. Простакова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      «Вот злонравия достойные плоды!»                                Г. Митрофан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      «При твоих глазах мои ничего не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видят»   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 Д. Скотинин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Часть 2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Письменно ответьте на вопросы: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 Кто, по-вашему, виноват в том, что Митрофан неуч, невежа, грубиян?</w:t>
      </w:r>
    </w:p>
    <w:p w:rsidR="00F63800" w:rsidRDefault="00F63800" w:rsidP="00F63800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*2. В чём, по-вашему, разница между образованием и воспитанием? Что важнее для формирования личности и почему?</w:t>
      </w:r>
    </w:p>
    <w:p w:rsidR="00F63800" w:rsidRDefault="00F63800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291" w:rsidRDefault="005A7291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0AE8" w:rsidRDefault="00CE0AE8" w:rsidP="00CE0AE8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0AE8">
        <w:rPr>
          <w:rFonts w:ascii="Times New Roman" w:hAnsi="Times New Roman" w:cs="Times New Roman"/>
          <w:b/>
          <w:sz w:val="26"/>
          <w:szCs w:val="26"/>
        </w:rPr>
        <w:t>Система оценивания</w:t>
      </w:r>
    </w:p>
    <w:p w:rsidR="00AC55E8" w:rsidRDefault="00AC55E8" w:rsidP="00CE0AE8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0AE8" w:rsidRDefault="00CE0AE8" w:rsidP="00AC55E8">
      <w:pPr>
        <w:pStyle w:val="a6"/>
        <w:ind w:firstLine="567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Задания 1-7 -1 балл за каждый верный ответ, всего-7 баллов, 8 задание-1 балл за каждую верную пару, всего за задание 5 баллов. Задание части 2 оценивается по критериям. Всего за 8 задание- 13 баллов. </w:t>
      </w:r>
    </w:p>
    <w:p w:rsidR="00CE0AE8" w:rsidRDefault="00CE0AE8" w:rsidP="005A7291">
      <w:pPr>
        <w:pStyle w:val="a6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E0AE8" w:rsidRPr="00CE0AE8" w:rsidTr="006841BB">
        <w:tc>
          <w:tcPr>
            <w:tcW w:w="9571" w:type="dxa"/>
            <w:gridSpan w:val="2"/>
          </w:tcPr>
          <w:p w:rsidR="00CE0AE8" w:rsidRPr="00CE0AE8" w:rsidRDefault="00CE0AE8" w:rsidP="00CE0A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ответа (сочинение)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Работа соответствует теме и заданию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ind w:left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9571" w:type="dxa"/>
            <w:gridSpan w:val="2"/>
          </w:tcPr>
          <w:p w:rsidR="00CE0AE8" w:rsidRPr="00CE0AE8" w:rsidRDefault="00CE0AE8" w:rsidP="00CE0A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Речевое оформление ответа (сочинения)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Допущена одна логическая ошибка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1 логической ошибки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Точность и выразительность речи 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Однообразие грамматического строя речи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Грамотность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орфографические нормы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1-2 ошибки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i/>
                <w:sz w:val="24"/>
                <w:szCs w:val="24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Допущены 1-2 ошибки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E0AE8" w:rsidRPr="00CE0AE8" w:rsidTr="006841BB">
        <w:tc>
          <w:tcPr>
            <w:tcW w:w="7338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Максимальное количество баллов </w:t>
            </w:r>
          </w:p>
        </w:tc>
        <w:tc>
          <w:tcPr>
            <w:tcW w:w="2233" w:type="dxa"/>
          </w:tcPr>
          <w:p w:rsidR="00CE0AE8" w:rsidRPr="00CE0AE8" w:rsidRDefault="00CE0AE8" w:rsidP="00CE0A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A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2A7EFD" w:rsidRDefault="002A7EFD" w:rsidP="00CE0AE8">
      <w:pPr>
        <w:pStyle w:val="a6"/>
        <w:rPr>
          <w:rFonts w:ascii="Times New Roman" w:hAnsi="Times New Roman" w:cs="Times New Roman"/>
          <w:b/>
          <w:sz w:val="26"/>
          <w:szCs w:val="26"/>
        </w:rPr>
      </w:pPr>
    </w:p>
    <w:p w:rsidR="00CE0AE8" w:rsidRPr="00CE0AE8" w:rsidRDefault="00CE0AE8" w:rsidP="00CE0AE8">
      <w:pPr>
        <w:pStyle w:val="a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Итого за всю работу-25 баллов.</w:t>
      </w:r>
    </w:p>
    <w:p w:rsidR="00CE0AE8" w:rsidRDefault="00CE0AE8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EFD" w:rsidRDefault="002A7EFD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291" w:rsidRPr="005A7291" w:rsidRDefault="005A7291" w:rsidP="005A7291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291">
        <w:rPr>
          <w:rFonts w:ascii="Times New Roman" w:hAnsi="Times New Roman" w:cs="Times New Roman"/>
          <w:b/>
          <w:sz w:val="24"/>
          <w:szCs w:val="24"/>
        </w:rPr>
        <w:t>Определение итоговой оценки за контрольную работу</w:t>
      </w:r>
    </w:p>
    <w:tbl>
      <w:tblPr>
        <w:tblW w:w="58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21"/>
        <w:gridCol w:w="3184"/>
      </w:tblGrid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2A7EFD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– 25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A7291" w:rsidRPr="005A7291" w:rsidRDefault="002A7EFD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18 - 22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5A7291" w:rsidRPr="005A7291" w:rsidTr="005A7291"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5A7291" w:rsidRPr="005A7291" w:rsidRDefault="002A7EFD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13 - 17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</w:tr>
      <w:tr w:rsidR="005A7291" w:rsidRPr="005A7291" w:rsidTr="005A7291">
        <w:trPr>
          <w:trHeight w:val="20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1" w:rsidRPr="005A7291" w:rsidRDefault="002A7EFD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– 12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291" w:rsidRPr="005A7291" w:rsidRDefault="005A7291" w:rsidP="005A729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291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 </w:t>
            </w:r>
          </w:p>
        </w:tc>
      </w:tr>
    </w:tbl>
    <w:p w:rsidR="005A7291" w:rsidRPr="005A7291" w:rsidRDefault="005A7291" w:rsidP="005A7291">
      <w:pPr>
        <w:pStyle w:val="a6"/>
        <w:rPr>
          <w:rFonts w:ascii="Times New Roman" w:hAnsi="Times New Roman" w:cs="Times New Roman"/>
          <w:b/>
          <w:sz w:val="24"/>
          <w:szCs w:val="24"/>
        </w:rPr>
      </w:pPr>
    </w:p>
    <w:p w:rsidR="005A7291" w:rsidRDefault="005A7291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291" w:rsidRDefault="005A7291" w:rsidP="00F63800">
      <w:pPr>
        <w:pStyle w:val="a6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A7291" w:rsidSect="00F638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A33DD"/>
    <w:multiLevelType w:val="hybridMultilevel"/>
    <w:tmpl w:val="DE90B7A2"/>
    <w:lvl w:ilvl="0" w:tplc="554A8B84">
      <w:start w:val="1"/>
      <w:numFmt w:val="decimal"/>
      <w:lvlText w:val="%1."/>
      <w:lvlJc w:val="left"/>
      <w:pPr>
        <w:ind w:left="6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39A4"/>
    <w:rsid w:val="001E2035"/>
    <w:rsid w:val="001E372D"/>
    <w:rsid w:val="001E6792"/>
    <w:rsid w:val="002A7EFD"/>
    <w:rsid w:val="002D2EA4"/>
    <w:rsid w:val="003F74C3"/>
    <w:rsid w:val="0043565C"/>
    <w:rsid w:val="005A7291"/>
    <w:rsid w:val="006D5960"/>
    <w:rsid w:val="007618F2"/>
    <w:rsid w:val="00783D1F"/>
    <w:rsid w:val="00A25007"/>
    <w:rsid w:val="00A439A4"/>
    <w:rsid w:val="00AC55E8"/>
    <w:rsid w:val="00CA7ACC"/>
    <w:rsid w:val="00CD053C"/>
    <w:rsid w:val="00CE0AE8"/>
    <w:rsid w:val="00D6327E"/>
    <w:rsid w:val="00F63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8D2FC0-B57C-47EE-8EE4-13F0DA67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800"/>
  </w:style>
  <w:style w:type="paragraph" w:styleId="1">
    <w:name w:val="heading 1"/>
    <w:basedOn w:val="a"/>
    <w:next w:val="a"/>
    <w:link w:val="10"/>
    <w:uiPriority w:val="9"/>
    <w:qFormat/>
    <w:rsid w:val="00F638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3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semiHidden/>
    <w:unhideWhenUsed/>
    <w:rsid w:val="00F638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3800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qFormat/>
    <w:rsid w:val="00F6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6380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F63800"/>
    <w:pPr>
      <w:spacing w:after="160" w:line="254" w:lineRule="auto"/>
      <w:ind w:left="720"/>
      <w:contextualSpacing/>
    </w:pPr>
  </w:style>
  <w:style w:type="paragraph" w:customStyle="1" w:styleId="Default">
    <w:name w:val="Default"/>
    <w:uiPriority w:val="99"/>
    <w:qFormat/>
    <w:rsid w:val="00F638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uiPriority w:val="99"/>
    <w:qFormat/>
    <w:rsid w:val="00F63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 (2)_"/>
    <w:link w:val="120"/>
    <w:locked/>
    <w:rsid w:val="00F63800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paragraph" w:customStyle="1" w:styleId="120">
    <w:name w:val="Заголовок №1 (2)"/>
    <w:basedOn w:val="a"/>
    <w:link w:val="12"/>
    <w:qFormat/>
    <w:rsid w:val="00F63800"/>
    <w:pPr>
      <w:shd w:val="clear" w:color="auto" w:fill="FFFFFF"/>
      <w:spacing w:after="120" w:line="298" w:lineRule="exact"/>
      <w:jc w:val="center"/>
      <w:outlineLvl w:val="0"/>
    </w:pPr>
    <w:rPr>
      <w:rFonts w:ascii="Arial Narrow" w:eastAsia="Arial Narrow" w:hAnsi="Arial Narrow" w:cs="Arial Narrow"/>
      <w:sz w:val="26"/>
      <w:szCs w:val="26"/>
    </w:rPr>
  </w:style>
  <w:style w:type="character" w:customStyle="1" w:styleId="3">
    <w:name w:val="Основной текст (3)_"/>
    <w:link w:val="30"/>
    <w:locked/>
    <w:rsid w:val="00F6380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qFormat/>
    <w:rsid w:val="00F63800"/>
    <w:pPr>
      <w:shd w:val="clear" w:color="auto" w:fill="FFFFFF"/>
      <w:spacing w:before="120" w:after="120" w:line="0" w:lineRule="atLeas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1">
    <w:name w:val="заголовок 1"/>
    <w:basedOn w:val="a"/>
    <w:next w:val="a"/>
    <w:uiPriority w:val="99"/>
    <w:qFormat/>
    <w:rsid w:val="00F63800"/>
    <w:pPr>
      <w:keepNext/>
      <w:suppressAutoHyphens/>
      <w:spacing w:after="0" w:line="240" w:lineRule="auto"/>
      <w:jc w:val="center"/>
    </w:pPr>
    <w:rPr>
      <w:rFonts w:ascii="Arial" w:eastAsia="Times New Roman" w:hAnsi="Arial" w:cs="Arial"/>
      <w:b/>
      <w:sz w:val="24"/>
      <w:szCs w:val="20"/>
      <w:lang w:eastAsia="zh-CN"/>
    </w:rPr>
  </w:style>
  <w:style w:type="character" w:customStyle="1" w:styleId="p">
    <w:name w:val="p"/>
    <w:basedOn w:val="a0"/>
    <w:rsid w:val="00F63800"/>
  </w:style>
  <w:style w:type="character" w:customStyle="1" w:styleId="c3">
    <w:name w:val="c3"/>
    <w:basedOn w:val="a0"/>
    <w:rsid w:val="00F63800"/>
  </w:style>
  <w:style w:type="character" w:customStyle="1" w:styleId="c4">
    <w:name w:val="c4"/>
    <w:basedOn w:val="a0"/>
    <w:rsid w:val="00F63800"/>
  </w:style>
  <w:style w:type="character" w:customStyle="1" w:styleId="c2">
    <w:name w:val="c2"/>
    <w:basedOn w:val="a0"/>
    <w:rsid w:val="00F63800"/>
  </w:style>
  <w:style w:type="character" w:customStyle="1" w:styleId="c5">
    <w:name w:val="c5"/>
    <w:basedOn w:val="a0"/>
    <w:rsid w:val="00F63800"/>
  </w:style>
  <w:style w:type="character" w:customStyle="1" w:styleId="apple-converted-space">
    <w:name w:val="apple-converted-space"/>
    <w:basedOn w:val="a0"/>
    <w:rsid w:val="00F63800"/>
  </w:style>
  <w:style w:type="character" w:customStyle="1" w:styleId="c6">
    <w:name w:val="c6"/>
    <w:basedOn w:val="a0"/>
    <w:rsid w:val="00F63800"/>
  </w:style>
  <w:style w:type="character" w:customStyle="1" w:styleId="121">
    <w:name w:val="Заголовок №1 (2) + Не полужирный"/>
    <w:aliases w:val="Курсив"/>
    <w:rsid w:val="00F63800"/>
    <w:rPr>
      <w:rFonts w:ascii="Arial Narrow" w:eastAsia="Arial Narrow" w:hAnsi="Arial Narrow" w:cs="Arial Narrow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character" w:customStyle="1" w:styleId="vl">
    <w:name w:val="vl"/>
    <w:rsid w:val="00F63800"/>
  </w:style>
  <w:style w:type="table" w:styleId="a8">
    <w:name w:val="Table Grid"/>
    <w:basedOn w:val="a1"/>
    <w:uiPriority w:val="39"/>
    <w:rsid w:val="00F63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rsid w:val="00F638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CE0AE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basedOn w:val="a0"/>
    <w:link w:val="2"/>
    <w:rsid w:val="0043565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9"/>
    <w:rsid w:val="0043565C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373D9-DF57-455C-8022-9F69C0C1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Виктория</cp:lastModifiedBy>
  <cp:revision>12</cp:revision>
  <dcterms:created xsi:type="dcterms:W3CDTF">2019-06-04T14:30:00Z</dcterms:created>
  <dcterms:modified xsi:type="dcterms:W3CDTF">2021-11-02T12:17:00Z</dcterms:modified>
</cp:coreProperties>
</file>