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00E" w:rsidRPr="00350C74" w:rsidRDefault="00C96DBF" w:rsidP="00C96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 w:rsidR="00221C5B">
        <w:rPr>
          <w:rFonts w:ascii="Times New Roman" w:eastAsia="Times New Roman" w:hAnsi="Times New Roman" w:cs="Times New Roman"/>
          <w:b/>
          <w:sz w:val="26"/>
          <w:szCs w:val="26"/>
        </w:rPr>
        <w:t xml:space="preserve">русскому языку </w:t>
      </w:r>
      <w:r w:rsidR="00A1477B">
        <w:rPr>
          <w:rFonts w:ascii="Times New Roman" w:eastAsia="Times New Roman" w:hAnsi="Times New Roman" w:cs="Times New Roman"/>
          <w:b/>
          <w:sz w:val="26"/>
          <w:szCs w:val="26"/>
        </w:rPr>
        <w:t>за 2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полугодие </w:t>
      </w:r>
      <w:r w:rsidR="00221C5B">
        <w:rPr>
          <w:rFonts w:ascii="Times New Roman" w:eastAsia="Times New Roman" w:hAnsi="Times New Roman" w:cs="Times New Roman"/>
          <w:b/>
          <w:sz w:val="26"/>
          <w:szCs w:val="26"/>
        </w:rPr>
        <w:t>11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10700E" w:rsidRPr="00970DC7" w:rsidRDefault="0010700E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</w:t>
      </w:r>
      <w:r w:rsid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обучающихся 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</w:t>
      </w:r>
      <w:r w:rsidR="00A147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</w:t>
      </w:r>
      <w:r w:rsidR="00C96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определения уровня достижения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основной образовательной программы </w:t>
      </w:r>
      <w:r w:rsidR="00221C5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общего образования по русскому языку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Содержание контрольной работы соответствует Федеральному государственному образовательному стандарту основного общего образования (приказ </w:t>
      </w:r>
      <w:proofErr w:type="spellStart"/>
      <w:r w:rsidRPr="002F4571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России от 17.12.2010 № 1897) с учетом Примерной основной образовательной программы основного общего образования (</w:t>
      </w:r>
      <w:proofErr w:type="gramStart"/>
      <w:r w:rsidRPr="002F4571">
        <w:rPr>
          <w:rStyle w:val="20"/>
          <w:color w:val="000000"/>
          <w:sz w:val="24"/>
          <w:szCs w:val="24"/>
        </w:rPr>
        <w:t>одобрена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</w:t>
      </w:r>
      <w:proofErr w:type="spellStart"/>
      <w:r w:rsidRPr="002F4571">
        <w:rPr>
          <w:rStyle w:val="20"/>
          <w:color w:val="000000"/>
          <w:sz w:val="24"/>
          <w:szCs w:val="24"/>
        </w:rPr>
        <w:t>деятельностном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, </w:t>
      </w:r>
      <w:proofErr w:type="spellStart"/>
      <w:r w:rsidRPr="002F4571">
        <w:rPr>
          <w:rStyle w:val="20"/>
          <w:color w:val="000000"/>
          <w:sz w:val="24"/>
          <w:szCs w:val="24"/>
        </w:rPr>
        <w:t>компетентностном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и </w:t>
      </w:r>
      <w:proofErr w:type="gramStart"/>
      <w:r w:rsidRPr="002F4571">
        <w:rPr>
          <w:rStyle w:val="20"/>
          <w:color w:val="000000"/>
          <w:sz w:val="24"/>
          <w:szCs w:val="24"/>
        </w:rPr>
        <w:t>уровневом</w:t>
      </w:r>
      <w:proofErr w:type="gramEnd"/>
      <w:r w:rsidRPr="002F4571">
        <w:rPr>
          <w:rStyle w:val="20"/>
          <w:color w:val="000000"/>
          <w:sz w:val="24"/>
          <w:szCs w:val="24"/>
        </w:rPr>
        <w:t xml:space="preserve">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 xml:space="preserve">Наряду с предметными результатами оцениваются также </w:t>
      </w:r>
      <w:proofErr w:type="spellStart"/>
      <w:r w:rsidRPr="002F4571">
        <w:rPr>
          <w:rStyle w:val="20"/>
          <w:color w:val="000000"/>
          <w:sz w:val="24"/>
          <w:szCs w:val="24"/>
        </w:rPr>
        <w:t>метапредметные</w:t>
      </w:r>
      <w:proofErr w:type="spellEnd"/>
      <w:r w:rsidRPr="002F4571">
        <w:rPr>
          <w:rStyle w:val="20"/>
          <w:color w:val="000000"/>
          <w:sz w:val="24"/>
          <w:szCs w:val="24"/>
        </w:rPr>
        <w:t xml:space="preserve"> результаты.</w:t>
      </w:r>
    </w:p>
    <w:p w:rsidR="0010700E" w:rsidRPr="00350C74" w:rsidRDefault="0010700E" w:rsidP="004C4E6B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4C4E6B" w:rsidRPr="005043BF" w:rsidRDefault="004C4E6B" w:rsidP="004C4E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Итоговая  контрольная работа состоит из 25 заданий: 21 задание с выбором одного правильного ответа (ВО), 4  задания - с кратким ответом. </w:t>
      </w:r>
    </w:p>
    <w:p w:rsidR="004C4E6B" w:rsidRPr="004C4E6B" w:rsidRDefault="004C4E6B" w:rsidP="004C4E6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В работе представлены как  задания базового уровня сложности, так и задания повышенного уровня сложности (около 5 % зада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ний).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работы отводится 1 урок (40 мин).</w:t>
      </w:r>
    </w:p>
    <w:p w:rsidR="0010700E" w:rsidRPr="00E37C74" w:rsidRDefault="0010700E" w:rsidP="00E37C74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10700E" w:rsidRDefault="0010700E" w:rsidP="008B686F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2F4571">
        <w:rPr>
          <w:rFonts w:ascii="Times New Roman" w:hAnsi="Times New Roman" w:cs="Times New Roman"/>
          <w:sz w:val="24"/>
          <w:szCs w:val="24"/>
        </w:rPr>
        <w:t>табл.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"/>
        <w:gridCol w:w="1599"/>
        <w:gridCol w:w="7212"/>
        <w:gridCol w:w="137"/>
      </w:tblGrid>
      <w:tr w:rsidR="00090AD3" w:rsidRPr="00642F30" w:rsidTr="00C9287A">
        <w:trPr>
          <w:gridAfter w:val="1"/>
          <w:wAfter w:w="137" w:type="dxa"/>
          <w:trHeight w:val="133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Код</w:t>
            </w:r>
          </w:p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раздела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Код</w:t>
            </w:r>
          </w:p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28" w:hanging="28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проверяемого элемента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1380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Проверяемые элементы содержания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t>1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090AD3" w:rsidRDefault="00090AD3" w:rsidP="008B686F">
            <w:pPr>
              <w:pStyle w:val="30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  <w:p w:rsidR="00090AD3" w:rsidRPr="00EE432E" w:rsidRDefault="00090AD3" w:rsidP="008B686F">
            <w:pPr>
              <w:spacing w:line="240" w:lineRule="auto"/>
            </w:pPr>
          </w:p>
          <w:p w:rsidR="00090AD3" w:rsidRDefault="00090AD3" w:rsidP="008B686F">
            <w:pPr>
              <w:spacing w:line="240" w:lineRule="auto"/>
            </w:pPr>
          </w:p>
          <w:p w:rsidR="00090AD3" w:rsidRPr="00EE432E" w:rsidRDefault="00090AD3" w:rsidP="008B686F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120"/>
              <w:rPr>
                <w:sz w:val="24"/>
                <w:szCs w:val="24"/>
              </w:rPr>
            </w:pPr>
            <w:r w:rsidRPr="00642F30">
              <w:rPr>
                <w:sz w:val="24"/>
                <w:szCs w:val="24"/>
              </w:rPr>
              <w:lastRenderedPageBreak/>
              <w:t>Фонетика</w:t>
            </w:r>
          </w:p>
        </w:tc>
      </w:tr>
      <w:tr w:rsidR="00090AD3" w:rsidRPr="00642F30" w:rsidTr="00C9287A">
        <w:trPr>
          <w:gridAfter w:val="1"/>
          <w:wAfter w:w="137" w:type="dxa"/>
          <w:trHeight w:val="4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Лексика и фразеология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Синонимы. Антонимы. Омонимы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30"/>
              <w:shd w:val="clear" w:color="auto" w:fill="auto"/>
              <w:spacing w:before="0" w:after="0" w:line="240" w:lineRule="auto"/>
              <w:ind w:left="420"/>
              <w:jc w:val="left"/>
              <w:rPr>
                <w:sz w:val="24"/>
                <w:szCs w:val="24"/>
              </w:rPr>
            </w:pP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Segoe UI" w:hAnsi="Segoe UI" w:cs="Segoe UI"/>
                <w:color w:val="3A5C7E"/>
                <w:sz w:val="26"/>
                <w:szCs w:val="26"/>
                <w:shd w:val="clear" w:color="auto" w:fill="FFFFFF"/>
              </w:rPr>
              <w:t xml:space="preserve">                  </w:t>
            </w:r>
            <w:r w:rsidRPr="0079747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обороты</w:t>
            </w:r>
          </w:p>
        </w:tc>
      </w:tr>
      <w:tr w:rsidR="00090AD3" w:rsidRPr="00642F30" w:rsidTr="00C9287A">
        <w:trPr>
          <w:gridAfter w:val="1"/>
          <w:wAfter w:w="137" w:type="dxa"/>
          <w:trHeight w:val="32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</w:tr>
      <w:tr w:rsidR="00090AD3" w:rsidRPr="00642F30" w:rsidTr="00C9287A">
        <w:trPr>
          <w:gridAfter w:val="1"/>
          <w:wAfter w:w="137" w:type="dxa"/>
          <w:trHeight w:val="35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Лексический анализ</w:t>
            </w:r>
          </w:p>
        </w:tc>
      </w:tr>
      <w:tr w:rsidR="00090AD3" w:rsidRPr="00642F30" w:rsidTr="00C9287A">
        <w:trPr>
          <w:gridAfter w:val="1"/>
          <w:wAfter w:w="137" w:type="dxa"/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Морфемика и словообразование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Значимые части слова (морфемы)</w:t>
            </w:r>
          </w:p>
        </w:tc>
      </w:tr>
      <w:tr w:rsidR="00090AD3" w:rsidRPr="00642F30" w:rsidTr="00C9287A">
        <w:trPr>
          <w:gridAfter w:val="1"/>
          <w:wAfter w:w="137" w:type="dxa"/>
          <w:trHeight w:val="34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ind w:left="500"/>
              <w:jc w:val="left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Грамматика. Морфология</w:t>
            </w:r>
          </w:p>
        </w:tc>
      </w:tr>
      <w:tr w:rsidR="00090AD3" w:rsidRPr="00642F30" w:rsidTr="00C9287A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</w:tr>
      <w:tr w:rsidR="00090AD3" w:rsidRPr="00642F30" w:rsidTr="00C9287A">
        <w:trPr>
          <w:gridAfter w:val="1"/>
          <w:wAfter w:w="137" w:type="dxa"/>
          <w:trHeight w:val="46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</w:tr>
      <w:tr w:rsidR="00090AD3" w:rsidRPr="00642F30" w:rsidTr="00C9287A">
        <w:trPr>
          <w:gridAfter w:val="1"/>
          <w:wAfter w:w="137" w:type="dxa"/>
          <w:trHeight w:val="42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Морфологический анализ слова</w:t>
            </w:r>
          </w:p>
        </w:tc>
      </w:tr>
      <w:tr w:rsidR="00090AD3" w:rsidRPr="00642F30" w:rsidTr="00C9287A">
        <w:trPr>
          <w:gridAfter w:val="1"/>
          <w:wAfter w:w="137" w:type="dxa"/>
          <w:trHeight w:val="29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Грамматика. Синтаксис</w:t>
            </w:r>
          </w:p>
        </w:tc>
      </w:tr>
      <w:tr w:rsidR="00090AD3" w:rsidRPr="00642F30" w:rsidTr="00C9287A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090AD3" w:rsidRPr="00642F30" w:rsidTr="00C9287A">
        <w:trPr>
          <w:gridAfter w:val="1"/>
          <w:wAfter w:w="137" w:type="dxa"/>
          <w:trHeight w:val="642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4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45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29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19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Осложненное простое предложение</w:t>
            </w:r>
          </w:p>
        </w:tc>
      </w:tr>
      <w:tr w:rsidR="00090AD3" w:rsidRPr="00642F30" w:rsidTr="00C9287A">
        <w:trPr>
          <w:gridAfter w:val="1"/>
          <w:wAfter w:w="137" w:type="dxa"/>
          <w:trHeight w:val="37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090AD3" w:rsidRPr="00642F30" w:rsidTr="00C9287A">
        <w:trPr>
          <w:gridAfter w:val="1"/>
          <w:wAfter w:w="137" w:type="dxa"/>
          <w:trHeight w:val="56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43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</w:tr>
      <w:tr w:rsidR="00090AD3" w:rsidRPr="00642F30" w:rsidTr="00C9287A">
        <w:trPr>
          <w:gridAfter w:val="1"/>
          <w:wAfter w:w="137" w:type="dxa"/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</w:tr>
      <w:tr w:rsidR="00090AD3" w:rsidRPr="00642F30" w:rsidTr="00C9287A">
        <w:trPr>
          <w:gridAfter w:val="1"/>
          <w:wAfter w:w="137" w:type="dxa"/>
          <w:trHeight w:val="2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33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</w:tr>
      <w:tr w:rsidR="00090AD3" w:rsidRPr="00642F30" w:rsidTr="00C9287A">
        <w:trPr>
          <w:gridAfter w:val="1"/>
          <w:wAfter w:w="137" w:type="dxa"/>
          <w:trHeight w:val="38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5"/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Синтаксический анализ (обобщение)</w:t>
            </w:r>
          </w:p>
        </w:tc>
      </w:tr>
      <w:tr w:rsidR="00090AD3" w:rsidRPr="00642F30" w:rsidTr="00C9287A">
        <w:trPr>
          <w:gridAfter w:val="1"/>
          <w:wAfter w:w="137" w:type="dxa"/>
          <w:trHeight w:val="47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Style w:val="font5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Орфография</w:t>
            </w:r>
          </w:p>
        </w:tc>
      </w:tr>
      <w:tr w:rsidR="00090AD3" w:rsidRPr="00642F30" w:rsidTr="00C9287A">
        <w:trPr>
          <w:trHeight w:val="29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Орфограмма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4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Употребление гласных букв И/</w:t>
            </w:r>
            <w:proofErr w:type="gramStart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, А/Я, У/Ю после шипящих и Ц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8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 xml:space="preserve">Употребление гласных букв О/Е (Е) после шипящих и </w:t>
            </w:r>
            <w:proofErr w:type="gramStart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29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3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различных частей речи (кроме </w:t>
            </w:r>
            <w:proofErr w:type="gramStart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-/-НН-)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proofErr w:type="gramStart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-Н</w:t>
            </w:r>
            <w:proofErr w:type="gramEnd"/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- и -НН- в различных частях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45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29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4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7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27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3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642F30" w:rsidTr="00C9287A">
        <w:trPr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F30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37" w:type="dxa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2F4571" w:rsidTr="00C9287A">
        <w:trPr>
          <w:trHeight w:val="423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after="0" w:line="240" w:lineRule="auto"/>
              <w:rPr>
                <w:rStyle w:val="font6"/>
                <w:rFonts w:ascii="Times New Roman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 Пунктуация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after="0" w:line="240" w:lineRule="auto"/>
              <w:rPr>
                <w:sz w:val="20"/>
                <w:szCs w:val="20"/>
              </w:rPr>
            </w:pPr>
          </w:p>
          <w:p w:rsidR="00090AD3" w:rsidRDefault="00090AD3" w:rsidP="008B686F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090AD3" w:rsidRPr="002F4571" w:rsidTr="00C9287A">
        <w:trPr>
          <w:trHeight w:val="51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между подлежащим и сказуемым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7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простом осложненном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7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определениях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обстоятельствах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сравнительных оборотах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уточняющих членах предложения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обособленных членах предложения (обобщение)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предложениях со словами и конструкциями, грамматически не связанными с членами предложения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осложненном предложении (обобщение)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при прямой речи, цитировании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сложносочиненном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сложноподчиненном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сложном предложении с разными видами связи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бессоюзном сложном предложении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Знаки препинания в сложном предложении с союзной и бессоюзной связью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gramStart"/>
            <w:r w:rsidRPr="00642F30">
              <w:rPr>
                <w:rStyle w:val="font6"/>
                <w:rFonts w:ascii="Times New Roman" w:hAnsi="Times New Roman" w:cs="Times New Roman"/>
              </w:rPr>
              <w:t>Тире в простом и сложном предложениях</w:t>
            </w:r>
            <w:proofErr w:type="gramEnd"/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Двоеточие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Пунктуация в простом и сложном предложениях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rFonts w:ascii="Segoe UI" w:hAnsi="Segoe UI" w:cs="Segoe UI"/>
                <w:color w:val="3A5C7E"/>
                <w:sz w:val="26"/>
                <w:szCs w:val="26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7.19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42F30">
              <w:rPr>
                <w:rStyle w:val="font6"/>
                <w:rFonts w:ascii="Times New Roman" w:hAnsi="Times New Roman" w:cs="Times New Roman"/>
              </w:rPr>
              <w:t>Пунктуационный анализ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90AD3" w:rsidRPr="002F4571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642F30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642F30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F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Речь</w:t>
            </w:r>
          </w:p>
        </w:tc>
        <w:tc>
          <w:tcPr>
            <w:tcW w:w="137" w:type="dxa"/>
            <w:vAlign w:val="center"/>
          </w:tcPr>
          <w:p w:rsidR="00090AD3" w:rsidRDefault="00090AD3" w:rsidP="008B686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Отбор языковых сре</w:t>
            </w:r>
            <w:proofErr w:type="gramStart"/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дств в т</w:t>
            </w:r>
            <w:proofErr w:type="gramEnd"/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ексте в зависимости от темы, цели, адресата и ситуации общения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Языковые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747F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Выразительность русской речи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E9125A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E9125A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Style w:val="font6"/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5A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79747F" w:rsidRDefault="00E9125A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словообразования</w:t>
            </w:r>
          </w:p>
        </w:tc>
        <w:tc>
          <w:tcPr>
            <w:tcW w:w="137" w:type="dxa"/>
            <w:vAlign w:val="center"/>
          </w:tcPr>
          <w:p w:rsidR="00E9125A" w:rsidRPr="0079747F" w:rsidRDefault="00E9125A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5A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79747F" w:rsidRDefault="00E9125A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E91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10.3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лексики и фразеологии</w:t>
            </w:r>
          </w:p>
        </w:tc>
        <w:tc>
          <w:tcPr>
            <w:tcW w:w="137" w:type="dxa"/>
            <w:vAlign w:val="center"/>
          </w:tcPr>
          <w:p w:rsidR="00E9125A" w:rsidRPr="0079747F" w:rsidRDefault="00E9125A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5A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79747F" w:rsidRDefault="00E9125A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10.4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грамматики</w:t>
            </w:r>
          </w:p>
        </w:tc>
        <w:tc>
          <w:tcPr>
            <w:tcW w:w="137" w:type="dxa"/>
            <w:vAlign w:val="center"/>
          </w:tcPr>
          <w:p w:rsidR="00E9125A" w:rsidRPr="0079747F" w:rsidRDefault="00E9125A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5A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79747F" w:rsidRDefault="00E9125A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E91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 xml:space="preserve">10.5 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125A" w:rsidRPr="00E9125A" w:rsidRDefault="00E9125A" w:rsidP="00C928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125A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E9125A" w:rsidRPr="0079747F" w:rsidRDefault="00E9125A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AD3" w:rsidRPr="0079747F" w:rsidTr="00C9287A">
        <w:trPr>
          <w:trHeight w:val="496"/>
        </w:trPr>
        <w:tc>
          <w:tcPr>
            <w:tcW w:w="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0AD3" w:rsidRPr="0079747F" w:rsidRDefault="00090AD3" w:rsidP="008B686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Style w:val="font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90AD3" w:rsidRPr="0079747F" w:rsidRDefault="00090AD3" w:rsidP="008B686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Style w:val="font6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4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 Информационная обработка текстов различных стилей и жанров</w:t>
            </w:r>
          </w:p>
        </w:tc>
        <w:tc>
          <w:tcPr>
            <w:tcW w:w="137" w:type="dxa"/>
            <w:vAlign w:val="center"/>
          </w:tcPr>
          <w:p w:rsidR="00090AD3" w:rsidRPr="0079747F" w:rsidRDefault="00090AD3" w:rsidP="008B68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AD3" w:rsidRPr="002F4571" w:rsidRDefault="00090AD3" w:rsidP="008B686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B4F3E" w:rsidRDefault="001B4F3E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1B4F3E">
        <w:rPr>
          <w:rFonts w:ascii="Times New Roman" w:eastAsia="Times New Roman" w:hAnsi="Times New Roman" w:cs="Times New Roman"/>
          <w:sz w:val="24"/>
          <w:szCs w:val="24"/>
        </w:rPr>
        <w:t xml:space="preserve">табл. 2 </w:t>
      </w:r>
      <w:r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1016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58"/>
        <w:gridCol w:w="1301"/>
        <w:gridCol w:w="7407"/>
      </w:tblGrid>
      <w:tr w:rsidR="001B4F3E" w:rsidRPr="001B4F3E" w:rsidTr="001B4F3E">
        <w:trPr>
          <w:trHeight w:val="1728"/>
          <w:jc w:val="center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Мета-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предметный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резуль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softHyphen/>
              <w:t>тат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Код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прове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softHyphen/>
            </w:r>
            <w:proofErr w:type="spellEnd"/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ряемого</w:t>
            </w:r>
            <w:proofErr w:type="spellEnd"/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требования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Проверяемые предметные требования к результатам обучения</w:t>
            </w:r>
          </w:p>
        </w:tc>
      </w:tr>
      <w:tr w:rsidR="001B4F3E" w:rsidRPr="001B4F3E" w:rsidTr="001B4F3E">
        <w:trPr>
          <w:trHeight w:val="568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Владение основами самоконтроля, самооценки, принятия решений</w:t>
            </w:r>
          </w:p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 осуществления осознанного выбора в учебной и познавательной деятельности</w:t>
            </w:r>
          </w:p>
        </w:tc>
      </w:tr>
      <w:tr w:rsidR="001B4F3E" w:rsidRPr="001B4F3E" w:rsidTr="001B4F3E">
        <w:trPr>
          <w:trHeight w:val="288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Определять и обосновывать собственные читательские предпочтения</w:t>
            </w:r>
          </w:p>
        </w:tc>
      </w:tr>
      <w:tr w:rsidR="001B4F3E" w:rsidRPr="001B4F3E" w:rsidTr="001B4F3E">
        <w:trPr>
          <w:trHeight w:val="654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1.2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Накапливать опыт самостоятельного чтения произведений и воплощать его результаты в устной и письменной форме</w:t>
            </w:r>
          </w:p>
        </w:tc>
      </w:tr>
      <w:tr w:rsidR="001B4F3E" w:rsidRPr="001B4F3E" w:rsidTr="001B4F3E">
        <w:trPr>
          <w:trHeight w:val="1266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jc w:val="both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Умение определять понятия, создавать обобщения,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устанавливать аналогии, классифицировать, самостоятельно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выбирать основания и критерии для классификации,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устанавливать причинно-следственные связи, строить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gram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логические рассуждения</w:t>
            </w:r>
            <w:proofErr w:type="gram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, делать умозаключения и выводы</w:t>
            </w:r>
          </w:p>
        </w:tc>
      </w:tr>
      <w:tr w:rsidR="001B4F3E" w:rsidRPr="001B4F3E" w:rsidTr="001B4F3E">
        <w:trPr>
          <w:trHeight w:val="666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Понимать роль литературы в формировании представлений о системе ценностей</w:t>
            </w:r>
          </w:p>
        </w:tc>
      </w:tr>
      <w:tr w:rsidR="001B4F3E" w:rsidRPr="001B4F3E" w:rsidTr="001B4F3E">
        <w:trPr>
          <w:trHeight w:val="337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Обосновывать свои суждения с опорой на текст</w:t>
            </w:r>
          </w:p>
        </w:tc>
      </w:tr>
      <w:tr w:rsidR="001B4F3E" w:rsidRPr="001B4F3E" w:rsidTr="001B4F3E">
        <w:trPr>
          <w:trHeight w:val="55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2.3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Использовать освоенные теоретико-литературные понятия в процессе анализа произведения; </w:t>
            </w:r>
          </w:p>
        </w:tc>
      </w:tr>
      <w:tr w:rsidR="001B4F3E" w:rsidRPr="001B4F3E" w:rsidTr="001B4F3E">
        <w:trPr>
          <w:trHeight w:val="337"/>
          <w:jc w:val="center"/>
        </w:trPr>
        <w:tc>
          <w:tcPr>
            <w:tcW w:w="1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</w:t>
            </w:r>
          </w:p>
        </w:tc>
        <w:tc>
          <w:tcPr>
            <w:tcW w:w="8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        </w:t>
            </w: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Смысловое</w:t>
            </w:r>
            <w:proofErr w:type="spell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чтение</w:t>
            </w:r>
            <w:proofErr w:type="spellEnd"/>
          </w:p>
        </w:tc>
      </w:tr>
      <w:tr w:rsidR="001B4F3E" w:rsidRPr="001B4F3E" w:rsidTr="001B4F3E">
        <w:trPr>
          <w:trHeight w:val="425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3.1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Внимательно, с пониманием читать художественный текст</w:t>
            </w:r>
          </w:p>
        </w:tc>
      </w:tr>
      <w:tr w:rsidR="001B4F3E" w:rsidRPr="001B4F3E" w:rsidTr="001B4F3E">
        <w:trPr>
          <w:trHeight w:val="1009"/>
          <w:jc w:val="center"/>
        </w:trPr>
        <w:tc>
          <w:tcPr>
            <w:tcW w:w="14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3.2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Выразительно читать вслух целые произведения и их фрагменты в соответствии с лексико-синтаксическим строением текста и его смыслом, соблюдать правильную интонацию</w:t>
            </w:r>
          </w:p>
        </w:tc>
      </w:tr>
      <w:tr w:rsidR="001B4F3E" w:rsidRPr="001B4F3E" w:rsidTr="001B4F3E">
        <w:trPr>
          <w:trHeight w:val="675"/>
          <w:jc w:val="center"/>
        </w:trPr>
        <w:tc>
          <w:tcPr>
            <w:tcW w:w="1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3.3</w:t>
            </w:r>
          </w:p>
        </w:tc>
        <w:tc>
          <w:tcPr>
            <w:tcW w:w="7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Формулировать своё понимание идеи лирического и эпического произведения</w:t>
            </w:r>
          </w:p>
        </w:tc>
      </w:tr>
    </w:tbl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1272"/>
        <w:gridCol w:w="7377"/>
      </w:tblGrid>
      <w:tr w:rsidR="001B4F3E" w:rsidRPr="001B4F3E" w:rsidTr="00C9287A">
        <w:trPr>
          <w:trHeight w:val="984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3.4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героя произведения, создавать его словесный портрет на основе авторского описания и художественных деталей, оценивать его поступки</w:t>
            </w:r>
          </w:p>
        </w:tc>
      </w:tr>
      <w:tr w:rsidR="001B4F3E" w:rsidRPr="001B4F3E" w:rsidTr="00C9287A">
        <w:trPr>
          <w:trHeight w:val="331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3.5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Выявлять</w:t>
            </w:r>
            <w:proofErr w:type="spell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конфликт</w:t>
            </w:r>
            <w:proofErr w:type="spell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 xml:space="preserve"> в </w:t>
            </w:r>
            <w:proofErr w:type="spell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произведении</w:t>
            </w:r>
            <w:proofErr w:type="spellEnd"/>
          </w:p>
        </w:tc>
      </w:tr>
      <w:tr w:rsidR="001B4F3E" w:rsidRPr="001B4F3E" w:rsidTr="00C9287A">
        <w:trPr>
          <w:trHeight w:val="207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3.6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особенности композиции эпического произведения</w:t>
            </w:r>
          </w:p>
        </w:tc>
      </w:tr>
      <w:tr w:rsidR="001B4F3E" w:rsidRPr="001B4F3E" w:rsidTr="00C9287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3.7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Характеризовать авторское отношение к </w:t>
            </w:r>
            <w:proofErr w:type="gram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изображаемому</w:t>
            </w:r>
            <w:proofErr w:type="gram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 xml:space="preserve"> в произведении</w:t>
            </w:r>
          </w:p>
        </w:tc>
      </w:tr>
      <w:tr w:rsidR="001B4F3E" w:rsidRPr="001B4F3E" w:rsidTr="00C9287A">
        <w:trPr>
          <w:trHeight w:val="974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3.8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Находить в тексте художественные средства (в том числе сравнение, эпитет, метафору, олицетворение), объяснять их роль в создании поэтического образа</w:t>
            </w:r>
          </w:p>
        </w:tc>
      </w:tr>
      <w:tr w:rsidR="001B4F3E" w:rsidRPr="001B4F3E" w:rsidTr="00C9287A">
        <w:trPr>
          <w:trHeight w:val="36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3.9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Характеризовать выраженное в стихотворении настроение</w:t>
            </w:r>
          </w:p>
        </w:tc>
      </w:tr>
      <w:tr w:rsidR="001B4F3E" w:rsidRPr="001B4F3E" w:rsidTr="00C9287A">
        <w:trPr>
          <w:trHeight w:val="1403"/>
          <w:jc w:val="center"/>
        </w:trPr>
        <w:tc>
          <w:tcPr>
            <w:tcW w:w="1426" w:type="dxa"/>
            <w:vMerge w:val="restart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8649" w:type="dxa"/>
            <w:gridSpan w:val="2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</w:r>
          </w:p>
        </w:tc>
      </w:tr>
      <w:tr w:rsidR="001B4F3E" w:rsidRPr="001B4F3E" w:rsidTr="00C9287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4.1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Выразительно читать наизусть не менее 6 поэтических произведений (ранее не выученных наизусть)</w:t>
            </w:r>
          </w:p>
        </w:tc>
      </w:tr>
      <w:tr w:rsidR="001B4F3E" w:rsidRPr="001B4F3E" w:rsidTr="00C9287A">
        <w:trPr>
          <w:trHeight w:val="658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4.2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Владеть различными видами пересказа художественного текста (</w:t>
            </w:r>
            <w:proofErr w:type="gramStart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подробный</w:t>
            </w:r>
            <w:proofErr w:type="gramEnd"/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, сжатый, выборочный, творческий)</w:t>
            </w:r>
          </w:p>
        </w:tc>
      </w:tr>
      <w:tr w:rsidR="001B4F3E" w:rsidRPr="001B4F3E" w:rsidTr="00C9287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4.3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Формулировать вопросы, связанные с содержанием и формой произведения</w:t>
            </w:r>
          </w:p>
        </w:tc>
      </w:tr>
      <w:tr w:rsidR="001B4F3E" w:rsidRPr="001B4F3E" w:rsidTr="00C9287A">
        <w:trPr>
          <w:trHeight w:val="653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4.4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Участвовать в беседе о прочитанном, в том числе используя факты жизни и творчества писателя</w:t>
            </w:r>
          </w:p>
        </w:tc>
      </w:tr>
      <w:tr w:rsidR="001B4F3E" w:rsidRPr="001B4F3E" w:rsidTr="00C9287A">
        <w:trPr>
          <w:trHeight w:val="448"/>
          <w:jc w:val="center"/>
        </w:trPr>
        <w:tc>
          <w:tcPr>
            <w:tcW w:w="1426" w:type="dxa"/>
            <w:vMerge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val="en-US" w:eastAsia="ru-RU" w:bidi="ru-RU"/>
              </w:rPr>
              <w:t>4.5</w:t>
            </w:r>
          </w:p>
        </w:tc>
        <w:tc>
          <w:tcPr>
            <w:tcW w:w="7377" w:type="dxa"/>
            <w:shd w:val="clear" w:color="auto" w:fill="FFFFFF"/>
          </w:tcPr>
          <w:p w:rsidR="001B4F3E" w:rsidRPr="001B4F3E" w:rsidRDefault="001B4F3E" w:rsidP="008B686F">
            <w:pPr>
              <w:spacing w:line="240" w:lineRule="auto"/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</w:pPr>
            <w:r w:rsidRPr="001B4F3E">
              <w:rPr>
                <w:rFonts w:ascii="Times New Roman" w:eastAsia="Courier New" w:hAnsi="Times New Roman" w:cs="Times New Roman"/>
                <w:sz w:val="24"/>
                <w:szCs w:val="24"/>
                <w:lang w:eastAsia="ru-RU" w:bidi="ru-RU"/>
              </w:rPr>
              <w:t>Писать сочинения на литературную тему.</w:t>
            </w:r>
          </w:p>
        </w:tc>
      </w:tr>
    </w:tbl>
    <w:p w:rsidR="008B686F" w:rsidRDefault="008B686F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615C" w:rsidRDefault="00510B74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t>Содержание работы.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В каком 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слове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верно выделена буква, обозначающая ударный гласный звук?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позвОним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2)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включенЫ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3) Алкоголь 4)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отрОчество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. Укажите пример с ошибкой в образовании формы слова: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напои меня водой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в двухтысячном четырнадцатом году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3) подбросить углей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лягте на пол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А3. Укажите предложение с грамматической ошибкой.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Мы справились с заданием благодаря вашей помощи.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Студенты, обучающиеся в университете, заметно отличаются от своих сверстников глубиной знаний, эрудицией.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Телепрограмма «Вести » первыми сообщили о трагедии в Америке.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В игре принимают участие несколько человек.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. Укажите грамматически правильное продолжение предложения.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Употребляя слова-паразиты,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часто затемняется смысл высказывания.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ваша речь делается не более, а менее выразительной.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это засоряет речь.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вы производите на собеседника неблагоприятное впечатление.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А5. В каком из предложений выделенное слово использовано неверно?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Преступление совершено со злым УМЫСЛОМ.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История этой семьи могла бы лечь в ОСНОВАНИЕ романа.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Это наказание носит чисто ВОСПИТАТЕЛЬНЫЙ характер.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Отсутствие научно ОБОСНОВАННЫХ выводов существенно затрудняет принятие решений.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. Какое слово или сочетание слов является грамматической основой в предложении?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Но он существовал и не вызывал у современников – парижан XVIII века – ни малейшего восхищения.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он существовал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он существовал и не вызывал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он существовал и не вызывал восхищения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он не вызывал восхищения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. Укажите верную характеристику предложения из задания 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простое осложненное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сложносочинённое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сложноподчинённое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4) бессоюзное сложное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А8. Укажите правильную морфологическую характеристику слова МАЛЕЙШЕГО (задание 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).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наречие 2) существительное 3) прилагательное 4) причастие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В каком ряду во всех словах пропущена одна и та же буква?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бе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шумный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не..держанный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во..создать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под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браться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р..счертить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пред..ставить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ближение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высить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скорость,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пр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ступление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пред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юньский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раз..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скать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дез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нформация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А10. В каком ряду во всех словах пропущена безударная проверяемая гласная корня?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разл</w:t>
      </w:r>
      <w:proofErr w:type="spellEnd"/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вать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прик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сновение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зам..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реть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охр..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нять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з..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ря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проб..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аться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ровой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уд..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ляться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оч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рование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бл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стеть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к..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нечный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подп..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ать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А11. В каком ряду в обоих словах на месте пропуска пишется буква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ро</w:t>
      </w:r>
      <w:proofErr w:type="spellEnd"/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пересуш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отмет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ш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постро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нный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увид</w:t>
      </w:r>
      <w:proofErr w:type="spellEnd"/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знач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мый</w:t>
      </w:r>
      <w:proofErr w:type="spellEnd"/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дыш</w:t>
      </w:r>
      <w:proofErr w:type="spellEnd"/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spellStart"/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шь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, бор..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мся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А12. В каком варианте ответа правильно указаны все цифры, на месте которых пишется одна буква Н?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В конце 19 века были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сконструирова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(1)ы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невида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(2)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удлинё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>(3)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ые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коньки, которые позволили русскому конькобежцу победить фи(4)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ского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спортсмена.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1) 1, 2 2) 1, 2, 4 3) 2, 3, 4 4) 1, 4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А13. В каком предложении НЕ со словом пишется раздельно?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В этом (не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)п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рореженном лесу молодые деревья растут медленно.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Рядом шелестел камыш с ещё (не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)р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аспустившимися листочками.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Обнаружен (не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)о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познанный летающий объект.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Он был смешон в этой (не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spellStart"/>
      <w:r w:rsidRPr="005043BF">
        <w:rPr>
          <w:rFonts w:ascii="Times New Roman" w:eastAsia="Times New Roman" w:hAnsi="Times New Roman" w:cs="Times New Roman"/>
          <w:sz w:val="24"/>
          <w:szCs w:val="24"/>
        </w:rPr>
        <w:t>л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епой</w:t>
      </w:r>
      <w:proofErr w:type="spell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одежде.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А14. В каком предложении выделенное слово пишется слитно?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Я долго думал, ЧТ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БЫ) купить сыну.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Он всегда поступал ТА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К(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ЖЕ), как отец.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Наташа в этот вечер пела особенно хорошо (ОТ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)Т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ОГО, что Андрей был в зале и что привезли новый инструмент.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(В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)С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ВЯЗИ с паводками движение поездов было затруднено.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А15. Укажите правильное объяснение постановки запятой или её отсутствия в предложении: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С утра нахмурилось неб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о(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) и к вечеру будет ненастье.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Простое предложение с однородными членами, перед союзом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запятая не нужна.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Простое предложение с однородными членами, перед союзом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нужна запятая.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Сложносочинённое предложение, перед союзом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запятая не нужна.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Сложносочинённое предложение, перед союзом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нужна запятая.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А16. В каком варианте ответа правильно указаны все цифры, на месте которых в предложении должны стоять запятые?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lastRenderedPageBreak/>
        <w:t>Холодный предутренний ветер (1) прогнавший остатки ночного тумана (2) сердито помчался дальше (3) раскачивая (4) макушки сосен.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1, 2, 3, 4 2) 1, 2, 4 3) 1, 2, 3 4) 1, 4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А17. В каком варианте ответа правильно указаны все цифры, на месте которых в предложении должны стоять запятые?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Есть (1) как известно (2) два метода творческой работы писателя.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Некоторые долго обдумывают будущее произведение, пишут (3) так сказать (4) в голове, другие «творят» на бумаге.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1) 1, 2, 3, 4 2) 3, 4 3) 1, 2 4) 2, 3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А18. В каком варианте ответа правильно указаны все цифры, на месте которых в предложении должны стоять запятые?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Сегодня в области охраны природы активно развивается направление (1) основой (2)которого (3) является экология – наука о взаимоотношении организмов (4) со средой обитания.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2, 4 2) 1, 2, 3, 4 3) 1 4) 2, 3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А19. В каком предложении придаточную часть сложноподчинённого предложения нельзя заменить обособленным определением, вы</w:t>
      </w: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softHyphen/>
        <w:t xml:space="preserve">раженным причастным оборотом?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Капли дождя, которые ярко сверкают на солнце, похожи на крупные слёзы.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Посреди сада он увидел фонтан, который был завален опавшими листьями.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Первая книга, которая была посвящена закономерностям построения ораторских выступлений, появилась в Греции.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Автор статьи рассматривает условия, при которых частица, двигаясь даже равномерно, излучает электромагнитные волны.</w:t>
      </w:r>
    </w:p>
    <w:p w:rsidR="005E1DF7" w:rsidRPr="005043BF" w:rsidRDefault="005E1DF7" w:rsidP="005E1D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Прочитайте текст и выполните задания A20 - 21, В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В4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(1)В каждом городе, безусловно, найдутся рекламные щиты с надписями вроде «Мы любим наш город!». (2)Да, родной город по-своему дорог каждому жителю. (З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)К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то-то восхищается достопримечательностями. (4)Кто-то любуется ночными улицами. (5)Кто-то наслаждается красотой парков. (6)Но есть ли кто-нибудь, кто гордился бы санитарным со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стоянием города?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(7)Пустые сигаретные пачки, хаотично разбросанные окурки, жестяные банки, скомканные фантики, прочий мусор на городских улицах. (8) Кому не знакома эта карти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на? (9)А кто её рисует? (10)Мы!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(11)Вы удивлены? (12)Конечно, практически каждый считает, что грязный город не его личная вина, и находит собственное объяснение подобному беспорядку. (13)Дескать, грязь городских улиц и дворов обусловлена недостаточным количеством урн, нерегулярным вывозом мусора из контей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неров и дефицитом мест для выгула собак. (14)Однако ни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какие меры со стороны городских властей не будут эффек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тивными до тех пор, пока есть люди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, напрочь забывающие, что живут в обществе, где принято считаться с интересами окружающих. (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15)Т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акие индивидуумы оставляют бутылки прямо там, где выпит последний глоток пива, мусор — у себя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под ногами. (16)Они не невоспитанные, а открыто презира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ющие общепринятые нормы. (17)Невоспитанным можно назвать маленького ребёнка, который, выйдя из магазина с мороженым, вскрывает обёртку и непринуждённо бросает её за спину. (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18)М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>алыш понятия не имеет, как поступать в таких случаях, это «заслуга» родителей.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(19)И всё-таки улицы замусоривают не злостные нару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шители чистоты. (20)Прежде чем кивать на хулиганов, стоит сначала посмотреть на собственные поступки. (21)Многие из нас машинально 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выбрасывают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куда попало использо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ванные проездные билеты, фантики, окурки, спички, про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чую «мелочь» — её, мол, не видно. (22)Скомкал пустую упа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ковку из-под сока, кинул — и не попал в урну. (23)Лень с пикника везти пустые пластиковые бутылки — и «забыл» их под кустом...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(24)В результате город, о любви к которому кричат рек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ламные щиты, общими «стараниями» превращается в боль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softHyphen/>
        <w:t>шую свалку. (25) Может быть, свою любовь стоит доказать иначе, взяв на вооружение старинную мудрость «Чисто не там, где убирают, а там, где не сорят»?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(По материалам Интернет-сайтов)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А20. В каком предложении выражена основная мысль текста?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Родной город по-своему дорог каждому жителю.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lastRenderedPageBreak/>
        <w:t>2) Практически каждый человек считает, что грязный город не его личная вина.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3) Города не будут чистыми до тех пор, пока люди не научатся уважать общественный порядок.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Замусоривают улицы не злостные нарушители чистоты.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A21. Какой тип речи представлен в предложениях 19—25?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описание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повествование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повествование и описание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рассуждение 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>Из предложений 8 - 10 выпишите словосочетание с подчинительной связью СОГЛАСОВАНИЕ.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>Среди предложений 11 -17 найдите предложение с обособленным обстоятельством. Укажите номер этого предложения.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В3</w:t>
      </w:r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 xml:space="preserve">. Среди предложений 14 - 18 найдите </w:t>
      </w:r>
      <w:proofErr w:type="gramStart"/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>сложноподчинённое</w:t>
      </w:r>
      <w:proofErr w:type="gramEnd"/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последовательным соподчинением. Укажите его номер.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_______________________________________________________________________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 xml:space="preserve">Среди предложений первого абзаца найдите такие, в которых в качестве синтаксического средства выразительности используется </w:t>
      </w: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анафора.</w:t>
      </w:r>
      <w:r w:rsidRPr="005043BF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Укажите номера этих предложений.</w:t>
      </w:r>
    </w:p>
    <w:p w:rsidR="005E1DF7" w:rsidRPr="005043BF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___________________________________________________________________</w:t>
      </w:r>
    </w:p>
    <w:p w:rsidR="005E1DF7" w:rsidRDefault="005E1DF7" w:rsidP="005E1D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F67270" w:rsidRDefault="00F67270" w:rsidP="00F6727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  <w:r w:rsidRPr="005043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67270" w:rsidRPr="005043BF" w:rsidRDefault="00F67270" w:rsidP="00F67270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5"/>
        <w:gridCol w:w="5666"/>
      </w:tblGrid>
      <w:tr w:rsidR="00F67270" w:rsidRPr="005043BF" w:rsidTr="00F67270">
        <w:trPr>
          <w:trHeight w:val="664"/>
        </w:trPr>
        <w:tc>
          <w:tcPr>
            <w:tcW w:w="1115" w:type="dxa"/>
          </w:tcPr>
          <w:p w:rsidR="00F67270" w:rsidRPr="005043BF" w:rsidRDefault="00F67270" w:rsidP="004218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правильного ответа (выбор ответа) </w:t>
            </w:r>
          </w:p>
          <w:p w:rsidR="00F67270" w:rsidRPr="005043BF" w:rsidRDefault="00F67270" w:rsidP="0042180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Правильный ответ (краткий ответ)</w:t>
            </w:r>
          </w:p>
          <w:p w:rsidR="00F67270" w:rsidRPr="005043BF" w:rsidRDefault="00F67270" w:rsidP="00F6727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А5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А8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А10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А11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А12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А13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А14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А15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А16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А17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А18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А19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А20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А21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Эта картина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</w:tr>
      <w:tr w:rsidR="00F67270" w:rsidRPr="005043BF" w:rsidTr="00F67270">
        <w:trPr>
          <w:trHeight w:val="351"/>
        </w:trPr>
        <w:tc>
          <w:tcPr>
            <w:tcW w:w="1115" w:type="dxa"/>
            <w:vAlign w:val="center"/>
          </w:tcPr>
          <w:p w:rsidR="00F67270" w:rsidRPr="005043BF" w:rsidRDefault="00F67270" w:rsidP="00421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5666" w:type="dxa"/>
          </w:tcPr>
          <w:p w:rsidR="00F67270" w:rsidRPr="005043BF" w:rsidRDefault="00F67270" w:rsidP="0042180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345</w:t>
            </w:r>
          </w:p>
        </w:tc>
      </w:tr>
    </w:tbl>
    <w:p w:rsidR="00882DBF" w:rsidRPr="005043BF" w:rsidRDefault="00882DBF" w:rsidP="00882DB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Задание с кратким ответом или с выбором ответа считается выполненным, если записанный ответ совпадает с эталоном (см. Приложение). </w:t>
      </w:r>
    </w:p>
    <w:p w:rsidR="00882DBF" w:rsidRPr="005043BF" w:rsidRDefault="00882DBF" w:rsidP="00882DBF">
      <w:pPr>
        <w:spacing w:after="0" w:line="240" w:lineRule="auto"/>
        <w:ind w:firstLine="1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В случае</w:t>
      </w:r>
      <w:proofErr w:type="gramStart"/>
      <w:r w:rsidRPr="005043BF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если в заданиях с кратким ответом или с выбором ответа обведены 2 и более ответов к одному тестовому заданию (возможно, в том числе правильный), выставляется 0 баллов.</w:t>
      </w:r>
      <w:bookmarkStart w:id="0" w:name="_GoBack"/>
      <w:bookmarkEnd w:id="0"/>
    </w:p>
    <w:p w:rsidR="00882DBF" w:rsidRPr="005043BF" w:rsidRDefault="00882DBF" w:rsidP="00882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За неверный ответ или отсутствие ответа в любом задании выставляется 0 баллов. </w:t>
      </w:r>
    </w:p>
    <w:p w:rsidR="00882DBF" w:rsidRPr="005043BF" w:rsidRDefault="00882DBF" w:rsidP="00882DB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Задания с развернутым ответом оцениваются с учетом правильности и полноты ответа в соответствии с критериями оценивания (см. Приложение).</w:t>
      </w:r>
    </w:p>
    <w:p w:rsidR="00882DBF" w:rsidRPr="005043BF" w:rsidRDefault="00882DBF" w:rsidP="00882DB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первичный балл за верное выполнение всей работы – 29 баллов. </w:t>
      </w:r>
    </w:p>
    <w:p w:rsidR="00882DBF" w:rsidRPr="005043BF" w:rsidRDefault="00882DBF" w:rsidP="00882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Отметка 5 («отлично») выставляется при правильном выполнении 100 % заданий,</w:t>
      </w:r>
    </w:p>
    <w:p w:rsidR="00882DBF" w:rsidRPr="005043BF" w:rsidRDefault="00882DBF" w:rsidP="00882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Отметка 4 («хорошо») выставляется при 75 – 99 % правильных ответов,</w:t>
      </w:r>
    </w:p>
    <w:p w:rsidR="00882DBF" w:rsidRPr="005043BF" w:rsidRDefault="00882DBF" w:rsidP="00882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Отметка 3 («удовлетворительно») выставляется при 50-74% правильных ответов,</w:t>
      </w:r>
    </w:p>
    <w:p w:rsidR="00882DBF" w:rsidRPr="005043BF" w:rsidRDefault="00882DBF" w:rsidP="00882D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Отметка 2 («неудовлетворительно») выставляется при правильном выполнении менее 50% заданий.</w:t>
      </w:r>
    </w:p>
    <w:p w:rsidR="005E1DF7" w:rsidRDefault="005E1DF7" w:rsidP="005E1D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E1DF7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79" w:rsidRDefault="004A0179" w:rsidP="001B4F3E">
      <w:pPr>
        <w:spacing w:after="0" w:line="240" w:lineRule="auto"/>
      </w:pPr>
      <w:r>
        <w:separator/>
      </w:r>
    </w:p>
  </w:endnote>
  <w:endnote w:type="continuationSeparator" w:id="0">
    <w:p w:rsidR="004A0179" w:rsidRDefault="004A0179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79" w:rsidRDefault="004A0179" w:rsidP="001B4F3E">
      <w:pPr>
        <w:spacing w:after="0" w:line="240" w:lineRule="auto"/>
      </w:pPr>
      <w:r>
        <w:separator/>
      </w:r>
    </w:p>
  </w:footnote>
  <w:footnote w:type="continuationSeparator" w:id="0">
    <w:p w:rsidR="004A0179" w:rsidRDefault="004A0179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AA"/>
    <w:rsid w:val="000636A3"/>
    <w:rsid w:val="00090AD3"/>
    <w:rsid w:val="000F1F46"/>
    <w:rsid w:val="0010700E"/>
    <w:rsid w:val="001B4F3E"/>
    <w:rsid w:val="00221C5B"/>
    <w:rsid w:val="002638AA"/>
    <w:rsid w:val="0048682C"/>
    <w:rsid w:val="004A0179"/>
    <w:rsid w:val="004C2D9B"/>
    <w:rsid w:val="004C4E6B"/>
    <w:rsid w:val="00510B74"/>
    <w:rsid w:val="00515822"/>
    <w:rsid w:val="00561702"/>
    <w:rsid w:val="005E1DF7"/>
    <w:rsid w:val="006B66A1"/>
    <w:rsid w:val="006D5ADE"/>
    <w:rsid w:val="007C23EF"/>
    <w:rsid w:val="007F1BAF"/>
    <w:rsid w:val="007F2028"/>
    <w:rsid w:val="00837D40"/>
    <w:rsid w:val="00882DBF"/>
    <w:rsid w:val="008B686F"/>
    <w:rsid w:val="008C2C9F"/>
    <w:rsid w:val="00991595"/>
    <w:rsid w:val="00A1477B"/>
    <w:rsid w:val="00AE615C"/>
    <w:rsid w:val="00AE65C8"/>
    <w:rsid w:val="00C9287A"/>
    <w:rsid w:val="00C96DBF"/>
    <w:rsid w:val="00E37C74"/>
    <w:rsid w:val="00E9125A"/>
    <w:rsid w:val="00EF2240"/>
    <w:rsid w:val="00F67270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9"/>
    <w:uiPriority w:val="39"/>
    <w:rsid w:val="00221C5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221C5B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39"/>
    <w:rsid w:val="000636A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39"/>
    <w:rsid w:val="00FF553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39"/>
    <w:rsid w:val="00AE615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9"/>
    <w:uiPriority w:val="59"/>
    <w:rsid w:val="00AE615C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AE615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9"/>
    <w:uiPriority w:val="39"/>
    <w:rsid w:val="008C2C9F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table" w:customStyle="1" w:styleId="1">
    <w:name w:val="Сетка таблицы1"/>
    <w:basedOn w:val="a1"/>
    <w:next w:val="a9"/>
    <w:uiPriority w:val="39"/>
    <w:rsid w:val="00221C5B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9"/>
    <w:uiPriority w:val="59"/>
    <w:rsid w:val="00221C5B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етка таблицы2"/>
    <w:basedOn w:val="a1"/>
    <w:next w:val="a9"/>
    <w:uiPriority w:val="39"/>
    <w:rsid w:val="000636A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9"/>
    <w:uiPriority w:val="39"/>
    <w:rsid w:val="00FF553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9"/>
    <w:uiPriority w:val="39"/>
    <w:rsid w:val="00AE615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9"/>
    <w:uiPriority w:val="59"/>
    <w:rsid w:val="00AE615C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9"/>
    <w:uiPriority w:val="39"/>
    <w:rsid w:val="00AE615C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9"/>
    <w:uiPriority w:val="39"/>
    <w:rsid w:val="008C2C9F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2713</Words>
  <Characters>15467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29</cp:revision>
  <dcterms:created xsi:type="dcterms:W3CDTF">2021-11-01T07:31:00Z</dcterms:created>
  <dcterms:modified xsi:type="dcterms:W3CDTF">2021-11-02T10:26:00Z</dcterms:modified>
</cp:coreProperties>
</file>