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594B" w:rsidRDefault="00CB594B" w:rsidP="00CB594B">
      <w:pPr>
        <w:widowControl w:val="0"/>
        <w:spacing w:after="0" w:line="276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ОЦЕНОЧНЫЕ МАТЕРИАЛЫ ПО</w:t>
      </w:r>
      <w:r w:rsidR="00324353">
        <w:rPr>
          <w:rFonts w:ascii="Times New Roman" w:eastAsia="Calibri" w:hAnsi="Times New Roman" w:cs="Times New Roman"/>
          <w:b/>
          <w:sz w:val="28"/>
          <w:szCs w:val="28"/>
        </w:rPr>
        <w:t xml:space="preserve"> ПРЕДМЕТУ ОДНКНР 5-6 КЛАСС</w:t>
      </w:r>
    </w:p>
    <w:p w:rsidR="00CB594B" w:rsidRDefault="00CB594B" w:rsidP="00D95D7F">
      <w:pPr>
        <w:widowControl w:val="0"/>
        <w:spacing w:after="0" w:line="276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D95D7F" w:rsidRDefault="00D95D7F" w:rsidP="00CB594B">
      <w:pPr>
        <w:widowControl w:val="0"/>
        <w:spacing w:after="0" w:line="27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Система оценки результатов обучения.</w:t>
      </w:r>
    </w:p>
    <w:p w:rsidR="00D95D7F" w:rsidRPr="00CB594B" w:rsidRDefault="00D95D7F" w:rsidP="00D95D7F">
      <w:pPr>
        <w:widowControl w:val="0"/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594B">
        <w:rPr>
          <w:rFonts w:ascii="Times New Roman" w:eastAsia="Calibri" w:hAnsi="Times New Roman" w:cs="Times New Roman"/>
          <w:sz w:val="24"/>
          <w:szCs w:val="24"/>
        </w:rPr>
        <w:t>Оценка результатов обучения должна быть основана на понятных, прозрачных и структурированных принципах, обеспечивающих оценивание различных компетенций обучающихся. Принципы оценки следующие.</w:t>
      </w:r>
    </w:p>
    <w:p w:rsidR="00D95D7F" w:rsidRPr="00CB594B" w:rsidRDefault="00D95D7F" w:rsidP="00D95D7F">
      <w:pPr>
        <w:widowControl w:val="0"/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594B">
        <w:rPr>
          <w:rFonts w:ascii="Times New Roman" w:eastAsia="Calibri" w:hAnsi="Times New Roman" w:cs="Times New Roman"/>
          <w:sz w:val="24"/>
          <w:szCs w:val="24"/>
        </w:rPr>
        <w:t>Личностные компетенции обучающихся не подлежат непосредственной оценке, не являются непосредственным основанием оценки как итогового, так и промежуточного уровня духовно-нравственного развития детей, не являются непосредственным основанием при оценке качества образования.</w:t>
      </w:r>
    </w:p>
    <w:p w:rsidR="00D95D7F" w:rsidRPr="00CB594B" w:rsidRDefault="00D95D7F" w:rsidP="00D95D7F">
      <w:pPr>
        <w:widowControl w:val="0"/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594B">
        <w:rPr>
          <w:rFonts w:ascii="Times New Roman" w:eastAsia="Calibri" w:hAnsi="Times New Roman" w:cs="Times New Roman"/>
          <w:sz w:val="24"/>
          <w:szCs w:val="24"/>
        </w:rPr>
        <w:t xml:space="preserve">Система оценки образовательных достижений основана на методе наблюдения и включает: педагогические наблюдения, педагогическую диагностику, связанную с оценкой эффективности педагогических действий с целью их дальнейшей оптимизации, проектные работы обучающихся, фиксирующие их достижения в ходе образовательной деятельности и взаимодействия в социуме (классе), мониторинги </w:t>
      </w:r>
      <w:proofErr w:type="spellStart"/>
      <w:r w:rsidRPr="00CB594B">
        <w:rPr>
          <w:rFonts w:ascii="Times New Roman" w:eastAsia="Calibri" w:hAnsi="Times New Roman" w:cs="Times New Roman"/>
          <w:sz w:val="24"/>
          <w:szCs w:val="24"/>
        </w:rPr>
        <w:t>сформированности</w:t>
      </w:r>
      <w:proofErr w:type="spellEnd"/>
      <w:r w:rsidRPr="00CB594B">
        <w:rPr>
          <w:rFonts w:ascii="Times New Roman" w:eastAsia="Calibri" w:hAnsi="Times New Roman" w:cs="Times New Roman"/>
          <w:sz w:val="24"/>
          <w:szCs w:val="24"/>
        </w:rPr>
        <w:t xml:space="preserve"> духовно-нравственных ценностей личности, включающие традиционные ценности как опорные элементы ценностных ориентаций обучающихся.</w:t>
      </w:r>
    </w:p>
    <w:p w:rsidR="00D95D7F" w:rsidRPr="00CB594B" w:rsidRDefault="00D95D7F" w:rsidP="00D95D7F">
      <w:pPr>
        <w:widowControl w:val="0"/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594B">
        <w:rPr>
          <w:rFonts w:ascii="Times New Roman" w:eastAsia="Calibri" w:hAnsi="Times New Roman" w:cs="Times New Roman"/>
          <w:sz w:val="24"/>
          <w:szCs w:val="24"/>
        </w:rPr>
        <w:t xml:space="preserve">При этом непосредственное оценивание остаётся прерогативной образовательной организации с учётом обозначенных в программе по ОДНКНР предметных, личностных и </w:t>
      </w:r>
      <w:proofErr w:type="spellStart"/>
      <w:r w:rsidRPr="00CB594B">
        <w:rPr>
          <w:rFonts w:ascii="Times New Roman" w:eastAsia="Calibri" w:hAnsi="Times New Roman" w:cs="Times New Roman"/>
          <w:sz w:val="24"/>
          <w:szCs w:val="24"/>
        </w:rPr>
        <w:t>метапредметных</w:t>
      </w:r>
      <w:proofErr w:type="spellEnd"/>
      <w:r w:rsidRPr="00CB594B">
        <w:rPr>
          <w:rFonts w:ascii="Times New Roman" w:eastAsia="Calibri" w:hAnsi="Times New Roman" w:cs="Times New Roman"/>
          <w:sz w:val="24"/>
          <w:szCs w:val="24"/>
        </w:rPr>
        <w:t xml:space="preserve"> результатов.</w:t>
      </w:r>
    </w:p>
    <w:p w:rsidR="00D95D7F" w:rsidRDefault="00D95D7F" w:rsidP="00D95D7F">
      <w:pPr>
        <w:spacing w:after="0" w:line="276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CB594B" w:rsidRPr="00CB594B" w:rsidRDefault="00EA6900" w:rsidP="00EA6900">
      <w:pPr>
        <w:suppressAutoHyphens/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CB594B">
        <w:rPr>
          <w:rFonts w:ascii="Times New Roman" w:hAnsi="Times New Roman"/>
          <w:b/>
          <w:sz w:val="28"/>
          <w:szCs w:val="28"/>
        </w:rPr>
        <w:t>КРИТЕРИИ ОЦЕНИВАНИЯ ПО ОСНОВАМ ДУХОВНО-НРАВСТВЕННОЙ КУЛЬТУРЫ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CB594B">
        <w:rPr>
          <w:rFonts w:ascii="Times New Roman" w:hAnsi="Times New Roman"/>
          <w:b/>
          <w:sz w:val="28"/>
          <w:szCs w:val="28"/>
        </w:rPr>
        <w:t>НАРОДОВ РОССИИ.</w:t>
      </w:r>
    </w:p>
    <w:p w:rsidR="00CB594B" w:rsidRPr="005D64D1" w:rsidRDefault="00CB594B" w:rsidP="00CB594B">
      <w:pPr>
        <w:spacing w:after="0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CB594B" w:rsidRPr="005D64D1" w:rsidRDefault="00CB594B" w:rsidP="00CB594B">
      <w:pPr>
        <w:spacing w:after="0" w:line="276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</w:t>
      </w:r>
      <w:r w:rsidRPr="005D64D1">
        <w:rPr>
          <w:rFonts w:ascii="Times New Roman" w:hAnsi="Times New Roman"/>
          <w:b/>
          <w:sz w:val="24"/>
          <w:szCs w:val="24"/>
        </w:rPr>
        <w:t xml:space="preserve">Критерии оценки устного ответа: </w:t>
      </w:r>
    </w:p>
    <w:p w:rsidR="00CB594B" w:rsidRPr="005D64D1" w:rsidRDefault="00CB594B" w:rsidP="00CB594B">
      <w:pPr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5D64D1">
        <w:rPr>
          <w:rFonts w:ascii="Times New Roman" w:hAnsi="Times New Roman"/>
          <w:sz w:val="24"/>
          <w:szCs w:val="24"/>
        </w:rPr>
        <w:t xml:space="preserve">глубокий, с привлечением дополнительного материала и проявлением гибкости мышления ответ ученика оценивается </w:t>
      </w:r>
      <w:r w:rsidRPr="005D64D1">
        <w:rPr>
          <w:rFonts w:ascii="Times New Roman" w:hAnsi="Times New Roman"/>
          <w:b/>
          <w:sz w:val="24"/>
          <w:szCs w:val="24"/>
        </w:rPr>
        <w:t>пятью баллами</w:t>
      </w:r>
      <w:r w:rsidRPr="005D64D1">
        <w:rPr>
          <w:rFonts w:ascii="Times New Roman" w:hAnsi="Times New Roman"/>
          <w:sz w:val="24"/>
          <w:szCs w:val="24"/>
        </w:rPr>
        <w:t xml:space="preserve">; </w:t>
      </w:r>
    </w:p>
    <w:p w:rsidR="00CB594B" w:rsidRPr="005D64D1" w:rsidRDefault="00CB594B" w:rsidP="00CB594B">
      <w:pPr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5D64D1">
        <w:rPr>
          <w:rFonts w:ascii="Times New Roman" w:hAnsi="Times New Roman"/>
          <w:sz w:val="24"/>
          <w:szCs w:val="24"/>
        </w:rPr>
        <w:t xml:space="preserve">твердое знание материала в пределах программных требований - </w:t>
      </w:r>
      <w:r w:rsidRPr="005D64D1">
        <w:rPr>
          <w:rFonts w:ascii="Times New Roman" w:hAnsi="Times New Roman"/>
          <w:b/>
          <w:sz w:val="24"/>
          <w:szCs w:val="24"/>
        </w:rPr>
        <w:t>четырьмя</w:t>
      </w:r>
      <w:r w:rsidRPr="005D64D1">
        <w:rPr>
          <w:rFonts w:ascii="Times New Roman" w:hAnsi="Times New Roman"/>
          <w:sz w:val="24"/>
          <w:szCs w:val="24"/>
        </w:rPr>
        <w:t xml:space="preserve">; </w:t>
      </w:r>
    </w:p>
    <w:p w:rsidR="00CB594B" w:rsidRPr="005D64D1" w:rsidRDefault="00CB594B" w:rsidP="00CB594B">
      <w:pPr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5D64D1">
        <w:rPr>
          <w:rFonts w:ascii="Times New Roman" w:hAnsi="Times New Roman"/>
          <w:sz w:val="24"/>
          <w:szCs w:val="24"/>
        </w:rPr>
        <w:t xml:space="preserve">неуверенное знание, с несущественными ошибками и отсутствием самостоятельности суждений оценивается – </w:t>
      </w:r>
      <w:r w:rsidRPr="005D64D1">
        <w:rPr>
          <w:rFonts w:ascii="Times New Roman" w:hAnsi="Times New Roman"/>
          <w:b/>
          <w:sz w:val="24"/>
          <w:szCs w:val="24"/>
        </w:rPr>
        <w:t>тремя баллами</w:t>
      </w:r>
      <w:r w:rsidRPr="005D64D1">
        <w:rPr>
          <w:rFonts w:ascii="Times New Roman" w:hAnsi="Times New Roman"/>
          <w:sz w:val="24"/>
          <w:szCs w:val="24"/>
        </w:rPr>
        <w:t>;</w:t>
      </w:r>
    </w:p>
    <w:p w:rsidR="00CB594B" w:rsidRPr="005D64D1" w:rsidRDefault="00CB594B" w:rsidP="00CB594B">
      <w:pPr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5D64D1">
        <w:rPr>
          <w:rFonts w:ascii="Times New Roman" w:hAnsi="Times New Roman"/>
          <w:sz w:val="24"/>
          <w:szCs w:val="24"/>
        </w:rPr>
        <w:t xml:space="preserve"> наличие в ответе школьника грубых ошибок, проявление непонимания сути, не владение навыком оценивается отрицательно, отметкой </w:t>
      </w:r>
      <w:r w:rsidRPr="005D64D1">
        <w:rPr>
          <w:rFonts w:ascii="Times New Roman" w:hAnsi="Times New Roman"/>
          <w:b/>
          <w:sz w:val="24"/>
          <w:szCs w:val="24"/>
        </w:rPr>
        <w:t>«2»</w:t>
      </w:r>
      <w:r w:rsidRPr="005D64D1">
        <w:rPr>
          <w:rFonts w:ascii="Times New Roman" w:hAnsi="Times New Roman"/>
          <w:sz w:val="24"/>
          <w:szCs w:val="24"/>
        </w:rPr>
        <w:t>;</w:t>
      </w:r>
    </w:p>
    <w:p w:rsidR="00CB594B" w:rsidRPr="00CB594B" w:rsidRDefault="00CB594B" w:rsidP="00CB594B">
      <w:pPr>
        <w:spacing w:after="0" w:line="276" w:lineRule="auto"/>
        <w:ind w:left="360"/>
        <w:jc w:val="both"/>
        <w:rPr>
          <w:rFonts w:ascii="Times New Roman" w:hAnsi="Times New Roman"/>
          <w:b/>
          <w:sz w:val="24"/>
          <w:szCs w:val="24"/>
        </w:rPr>
      </w:pPr>
      <w:r w:rsidRPr="00CB594B">
        <w:rPr>
          <w:rFonts w:ascii="Times New Roman" w:hAnsi="Times New Roman"/>
          <w:b/>
          <w:sz w:val="24"/>
          <w:szCs w:val="24"/>
        </w:rPr>
        <w:t xml:space="preserve">Критерии оценки работы на уроке: </w:t>
      </w:r>
    </w:p>
    <w:p w:rsidR="00CB594B" w:rsidRPr="005D64D1" w:rsidRDefault="00CB594B" w:rsidP="00CB594B">
      <w:pPr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5D64D1">
        <w:rPr>
          <w:rFonts w:ascii="Times New Roman" w:hAnsi="Times New Roman"/>
          <w:sz w:val="24"/>
          <w:szCs w:val="24"/>
        </w:rPr>
        <w:t xml:space="preserve">активное участие учащегося в процессе урока и безошибочное выполнение заданий оценивается </w:t>
      </w:r>
      <w:r w:rsidRPr="005D64D1">
        <w:rPr>
          <w:rFonts w:ascii="Times New Roman" w:hAnsi="Times New Roman"/>
          <w:b/>
          <w:sz w:val="24"/>
          <w:szCs w:val="24"/>
        </w:rPr>
        <w:t>пятью баллами</w:t>
      </w:r>
      <w:r w:rsidRPr="005D64D1">
        <w:rPr>
          <w:rFonts w:ascii="Times New Roman" w:hAnsi="Times New Roman"/>
          <w:sz w:val="24"/>
          <w:szCs w:val="24"/>
        </w:rPr>
        <w:t xml:space="preserve">; </w:t>
      </w:r>
    </w:p>
    <w:p w:rsidR="00CB594B" w:rsidRPr="005D64D1" w:rsidRDefault="00CB594B" w:rsidP="00CB594B">
      <w:pPr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5D64D1">
        <w:rPr>
          <w:rFonts w:ascii="Times New Roman" w:hAnsi="Times New Roman"/>
          <w:sz w:val="24"/>
          <w:szCs w:val="24"/>
        </w:rPr>
        <w:t xml:space="preserve">активное участие в процессе урока с допущением каких-либо ошибок в процессе выполнения задания - </w:t>
      </w:r>
      <w:r w:rsidRPr="005D64D1">
        <w:rPr>
          <w:rFonts w:ascii="Times New Roman" w:hAnsi="Times New Roman"/>
          <w:b/>
          <w:sz w:val="24"/>
          <w:szCs w:val="24"/>
        </w:rPr>
        <w:t>четырьмя</w:t>
      </w:r>
      <w:r w:rsidRPr="005D64D1">
        <w:rPr>
          <w:rFonts w:ascii="Times New Roman" w:hAnsi="Times New Roman"/>
          <w:sz w:val="24"/>
          <w:szCs w:val="24"/>
        </w:rPr>
        <w:t xml:space="preserve">; </w:t>
      </w:r>
    </w:p>
    <w:p w:rsidR="00CB594B" w:rsidRPr="005D64D1" w:rsidRDefault="00CB594B" w:rsidP="00CB594B">
      <w:pPr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5D64D1">
        <w:rPr>
          <w:rFonts w:ascii="Times New Roman" w:hAnsi="Times New Roman"/>
          <w:sz w:val="24"/>
          <w:szCs w:val="24"/>
        </w:rPr>
        <w:t xml:space="preserve">неуверенное участие в процессе урока и отсутствие самостоятельной активности – </w:t>
      </w:r>
      <w:r w:rsidRPr="005D64D1">
        <w:rPr>
          <w:rFonts w:ascii="Times New Roman" w:hAnsi="Times New Roman"/>
          <w:b/>
          <w:sz w:val="24"/>
          <w:szCs w:val="24"/>
        </w:rPr>
        <w:t>тремя баллами</w:t>
      </w:r>
      <w:r w:rsidRPr="005D64D1">
        <w:rPr>
          <w:rFonts w:ascii="Times New Roman" w:hAnsi="Times New Roman"/>
          <w:sz w:val="24"/>
          <w:szCs w:val="24"/>
        </w:rPr>
        <w:t>;</w:t>
      </w:r>
    </w:p>
    <w:p w:rsidR="00CB594B" w:rsidRPr="00CB594B" w:rsidRDefault="00CB594B" w:rsidP="00CB594B">
      <w:pPr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/>
          <w:b/>
          <w:sz w:val="24"/>
          <w:szCs w:val="24"/>
        </w:rPr>
      </w:pPr>
      <w:r w:rsidRPr="005D64D1">
        <w:rPr>
          <w:rFonts w:ascii="Times New Roman" w:hAnsi="Times New Roman"/>
          <w:sz w:val="24"/>
          <w:szCs w:val="24"/>
        </w:rPr>
        <w:t xml:space="preserve">полное отсутствие активности - отметка </w:t>
      </w:r>
      <w:r w:rsidRPr="005D64D1">
        <w:rPr>
          <w:rFonts w:ascii="Times New Roman" w:hAnsi="Times New Roman"/>
          <w:b/>
          <w:sz w:val="24"/>
          <w:szCs w:val="24"/>
        </w:rPr>
        <w:t>«2»</w:t>
      </w:r>
      <w:r w:rsidRPr="005D64D1">
        <w:rPr>
          <w:rFonts w:ascii="Times New Roman" w:hAnsi="Times New Roman"/>
          <w:sz w:val="24"/>
          <w:szCs w:val="24"/>
        </w:rPr>
        <w:t>;</w:t>
      </w:r>
    </w:p>
    <w:p w:rsidR="00CB594B" w:rsidRPr="00CB594B" w:rsidRDefault="00CB594B" w:rsidP="00CB594B">
      <w:pPr>
        <w:spacing w:after="0" w:line="276" w:lineRule="auto"/>
        <w:ind w:left="360"/>
        <w:jc w:val="both"/>
        <w:rPr>
          <w:rFonts w:ascii="Times New Roman" w:hAnsi="Times New Roman"/>
          <w:b/>
          <w:sz w:val="24"/>
          <w:szCs w:val="24"/>
        </w:rPr>
      </w:pPr>
      <w:r w:rsidRPr="00CB594B">
        <w:rPr>
          <w:rFonts w:ascii="Times New Roman" w:hAnsi="Times New Roman"/>
          <w:b/>
          <w:sz w:val="24"/>
          <w:szCs w:val="24"/>
        </w:rPr>
        <w:t xml:space="preserve">Критерии оценки тестового задания: </w:t>
      </w:r>
    </w:p>
    <w:p w:rsidR="00CB594B" w:rsidRPr="005D64D1" w:rsidRDefault="00CB594B" w:rsidP="00CB594B">
      <w:pPr>
        <w:spacing w:after="0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CB594B" w:rsidRPr="005D64D1" w:rsidRDefault="00CB594B" w:rsidP="00CB594B">
      <w:pPr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5D64D1">
        <w:rPr>
          <w:rFonts w:ascii="Times New Roman" w:hAnsi="Times New Roman"/>
          <w:sz w:val="24"/>
          <w:szCs w:val="24"/>
        </w:rPr>
        <w:t xml:space="preserve">75-100% - отлично «5»; </w:t>
      </w:r>
    </w:p>
    <w:p w:rsidR="00CB594B" w:rsidRPr="005D64D1" w:rsidRDefault="00CB594B" w:rsidP="00CB594B">
      <w:pPr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5D64D1">
        <w:rPr>
          <w:rFonts w:ascii="Times New Roman" w:hAnsi="Times New Roman"/>
          <w:sz w:val="24"/>
          <w:szCs w:val="24"/>
        </w:rPr>
        <w:t xml:space="preserve">60-74% - хорошо «4» </w:t>
      </w:r>
    </w:p>
    <w:p w:rsidR="00CB594B" w:rsidRPr="005D64D1" w:rsidRDefault="00CB594B" w:rsidP="00CB594B">
      <w:pPr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5D64D1">
        <w:rPr>
          <w:rFonts w:ascii="Times New Roman" w:hAnsi="Times New Roman"/>
          <w:sz w:val="24"/>
          <w:szCs w:val="24"/>
        </w:rPr>
        <w:t>50-59% - удовлетворительно «3»;</w:t>
      </w:r>
    </w:p>
    <w:p w:rsidR="00CB594B" w:rsidRPr="005D64D1" w:rsidRDefault="00CB594B" w:rsidP="00CB594B">
      <w:pPr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5D64D1">
        <w:rPr>
          <w:rFonts w:ascii="Times New Roman" w:hAnsi="Times New Roman"/>
          <w:sz w:val="24"/>
          <w:szCs w:val="24"/>
        </w:rPr>
        <w:t>менее 50% - неудовлетворительно «2»;</w:t>
      </w:r>
    </w:p>
    <w:p w:rsidR="00CB594B" w:rsidRPr="005D64D1" w:rsidRDefault="00CB594B" w:rsidP="00CB594B">
      <w:pPr>
        <w:spacing w:after="0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CB594B" w:rsidRPr="00CB594B" w:rsidRDefault="00CB594B" w:rsidP="00CB594B">
      <w:pPr>
        <w:pStyle w:val="a6"/>
        <w:numPr>
          <w:ilvl w:val="0"/>
          <w:numId w:val="3"/>
        </w:num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CB594B">
        <w:rPr>
          <w:rFonts w:ascii="Times New Roman" w:hAnsi="Times New Roman"/>
          <w:b/>
          <w:sz w:val="24"/>
          <w:szCs w:val="24"/>
        </w:rPr>
        <w:t xml:space="preserve">Критерии оценки сообщения или проекта: </w:t>
      </w:r>
    </w:p>
    <w:p w:rsidR="00CB594B" w:rsidRPr="005D64D1" w:rsidRDefault="00CB594B" w:rsidP="00CB594B">
      <w:pPr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5D64D1">
        <w:rPr>
          <w:rFonts w:ascii="Times New Roman" w:hAnsi="Times New Roman"/>
          <w:sz w:val="24"/>
          <w:szCs w:val="24"/>
        </w:rPr>
        <w:t xml:space="preserve">глубокий, самостоятельный, с привлечением дополнительного материала и проявлением гибкости мышления ответ ученика, оценивается </w:t>
      </w:r>
      <w:r w:rsidRPr="005D64D1">
        <w:rPr>
          <w:rFonts w:ascii="Times New Roman" w:hAnsi="Times New Roman"/>
          <w:b/>
          <w:sz w:val="24"/>
          <w:szCs w:val="24"/>
        </w:rPr>
        <w:t>пятью баллами</w:t>
      </w:r>
      <w:r w:rsidRPr="005D64D1">
        <w:rPr>
          <w:rFonts w:ascii="Times New Roman" w:hAnsi="Times New Roman"/>
          <w:sz w:val="24"/>
          <w:szCs w:val="24"/>
        </w:rPr>
        <w:t xml:space="preserve">; </w:t>
      </w:r>
    </w:p>
    <w:p w:rsidR="00CB594B" w:rsidRPr="005D64D1" w:rsidRDefault="00CB594B" w:rsidP="00CB594B">
      <w:pPr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5D64D1">
        <w:rPr>
          <w:rFonts w:ascii="Times New Roman" w:hAnsi="Times New Roman"/>
          <w:sz w:val="24"/>
          <w:szCs w:val="24"/>
        </w:rPr>
        <w:lastRenderedPageBreak/>
        <w:t xml:space="preserve">привлечение дополнительного материала, неуверенный ответ - </w:t>
      </w:r>
      <w:r w:rsidRPr="005D64D1">
        <w:rPr>
          <w:rFonts w:ascii="Times New Roman" w:hAnsi="Times New Roman"/>
          <w:b/>
          <w:sz w:val="24"/>
          <w:szCs w:val="24"/>
        </w:rPr>
        <w:t>четырьмя</w:t>
      </w:r>
      <w:r w:rsidRPr="005D64D1">
        <w:rPr>
          <w:rFonts w:ascii="Times New Roman" w:hAnsi="Times New Roman"/>
          <w:sz w:val="24"/>
          <w:szCs w:val="24"/>
        </w:rPr>
        <w:t xml:space="preserve">; </w:t>
      </w:r>
    </w:p>
    <w:p w:rsidR="00CB594B" w:rsidRPr="005D64D1" w:rsidRDefault="00CB594B" w:rsidP="00CB594B">
      <w:pPr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5D64D1">
        <w:rPr>
          <w:rFonts w:ascii="Times New Roman" w:hAnsi="Times New Roman"/>
          <w:sz w:val="24"/>
          <w:szCs w:val="24"/>
        </w:rPr>
        <w:t xml:space="preserve">выполнена работа в письменном виде, отсутствие ответа, при этом ответы на дополнительные вопросы – </w:t>
      </w:r>
      <w:r w:rsidRPr="005D64D1">
        <w:rPr>
          <w:rFonts w:ascii="Times New Roman" w:hAnsi="Times New Roman"/>
          <w:b/>
          <w:sz w:val="24"/>
          <w:szCs w:val="24"/>
        </w:rPr>
        <w:t>тремя баллами</w:t>
      </w:r>
      <w:r w:rsidRPr="005D64D1">
        <w:rPr>
          <w:rFonts w:ascii="Times New Roman" w:hAnsi="Times New Roman"/>
          <w:sz w:val="24"/>
          <w:szCs w:val="24"/>
        </w:rPr>
        <w:t>;</w:t>
      </w:r>
    </w:p>
    <w:p w:rsidR="00CB594B" w:rsidRPr="00EA6900" w:rsidRDefault="00CB594B" w:rsidP="00EA6900">
      <w:pPr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5D64D1">
        <w:rPr>
          <w:rFonts w:ascii="Times New Roman" w:hAnsi="Times New Roman"/>
          <w:sz w:val="24"/>
          <w:szCs w:val="24"/>
        </w:rPr>
        <w:t xml:space="preserve">полное отсутствие работы - отметка </w:t>
      </w:r>
      <w:r w:rsidRPr="005D64D1">
        <w:rPr>
          <w:rFonts w:ascii="Times New Roman" w:hAnsi="Times New Roman"/>
          <w:b/>
          <w:sz w:val="24"/>
          <w:szCs w:val="24"/>
        </w:rPr>
        <w:t>«2»</w:t>
      </w:r>
      <w:r w:rsidRPr="005D64D1">
        <w:rPr>
          <w:rFonts w:ascii="Times New Roman" w:hAnsi="Times New Roman"/>
          <w:sz w:val="24"/>
          <w:szCs w:val="24"/>
        </w:rPr>
        <w:t>;</w:t>
      </w:r>
    </w:p>
    <w:p w:rsidR="00CB594B" w:rsidRPr="001C4712" w:rsidRDefault="00CB594B" w:rsidP="00CB594B">
      <w:pPr>
        <w:autoSpaceDE w:val="0"/>
        <w:autoSpaceDN w:val="0"/>
        <w:spacing w:after="0"/>
        <w:rPr>
          <w:rFonts w:ascii="Times New Roman" w:hAnsi="Times New Roman" w:cs="Times New Roman"/>
          <w:sz w:val="24"/>
          <w:szCs w:val="24"/>
        </w:rPr>
      </w:pPr>
    </w:p>
    <w:p w:rsidR="00CB594B" w:rsidRPr="00FC5FFA" w:rsidRDefault="00EA6900" w:rsidP="00FC5FFA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C5FFA">
        <w:rPr>
          <w:rFonts w:ascii="Times New Roman" w:hAnsi="Times New Roman" w:cs="Times New Roman"/>
          <w:b/>
          <w:sz w:val="28"/>
          <w:szCs w:val="28"/>
        </w:rPr>
        <w:t>КОНТРОЛЬНО</w:t>
      </w:r>
      <w:r w:rsidRPr="00FC5FFA">
        <w:rPr>
          <w:rFonts w:ascii="Times New Roman" w:hAnsi="Times New Roman" w:cs="Times New Roman"/>
          <w:b/>
          <w:spacing w:val="-3"/>
          <w:sz w:val="28"/>
          <w:szCs w:val="28"/>
        </w:rPr>
        <w:t xml:space="preserve"> </w:t>
      </w:r>
      <w:r w:rsidRPr="00FC5FFA">
        <w:rPr>
          <w:rFonts w:ascii="Times New Roman" w:hAnsi="Times New Roman" w:cs="Times New Roman"/>
          <w:b/>
          <w:sz w:val="28"/>
          <w:szCs w:val="28"/>
        </w:rPr>
        <w:t>–</w:t>
      </w:r>
      <w:r w:rsidRPr="00FC5FFA">
        <w:rPr>
          <w:rFonts w:ascii="Times New Roman" w:hAnsi="Times New Roman" w:cs="Times New Roman"/>
          <w:b/>
          <w:spacing w:val="-5"/>
          <w:sz w:val="28"/>
          <w:szCs w:val="28"/>
        </w:rPr>
        <w:t xml:space="preserve"> </w:t>
      </w:r>
      <w:r w:rsidRPr="00FC5FFA">
        <w:rPr>
          <w:rFonts w:ascii="Times New Roman" w:hAnsi="Times New Roman" w:cs="Times New Roman"/>
          <w:b/>
          <w:sz w:val="28"/>
          <w:szCs w:val="28"/>
        </w:rPr>
        <w:t>ИЗМЕРИТЕЛЬНЫЕ</w:t>
      </w:r>
      <w:r w:rsidRPr="00FC5FFA">
        <w:rPr>
          <w:rFonts w:ascii="Times New Roman" w:hAnsi="Times New Roman" w:cs="Times New Roman"/>
          <w:b/>
          <w:spacing w:val="-4"/>
          <w:sz w:val="28"/>
          <w:szCs w:val="28"/>
        </w:rPr>
        <w:t xml:space="preserve"> </w:t>
      </w:r>
      <w:r w:rsidRPr="00FC5FFA">
        <w:rPr>
          <w:rFonts w:ascii="Times New Roman" w:hAnsi="Times New Roman" w:cs="Times New Roman"/>
          <w:b/>
          <w:sz w:val="28"/>
          <w:szCs w:val="28"/>
        </w:rPr>
        <w:t xml:space="preserve">МАТЕРИАЛЫ ДЛЯ ПРОВЕДЕНИЯ </w:t>
      </w:r>
    </w:p>
    <w:p w:rsidR="00CB594B" w:rsidRPr="00FC5FFA" w:rsidRDefault="00EA6900" w:rsidP="00FC5FFA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C5FFA">
        <w:rPr>
          <w:rFonts w:ascii="Times New Roman" w:hAnsi="Times New Roman" w:cs="Times New Roman"/>
          <w:b/>
          <w:sz w:val="28"/>
          <w:szCs w:val="28"/>
        </w:rPr>
        <w:t>ПРОМЕЖУТОЧНОЙ АТТЕСТАЦИИ.</w:t>
      </w:r>
    </w:p>
    <w:p w:rsidR="00D95D7F" w:rsidRPr="00FC5FFA" w:rsidRDefault="00D95D7F" w:rsidP="00FC5FFA">
      <w:pPr>
        <w:spacing w:after="0" w:line="276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FC5FFA" w:rsidRDefault="001159D4" w:rsidP="00FC5FFA">
      <w:pPr>
        <w:pStyle w:val="a7"/>
        <w:spacing w:before="0" w:beforeAutospacing="0" w:after="0" w:afterAutospacing="0" w:line="276" w:lineRule="auto"/>
        <w:jc w:val="center"/>
        <w:rPr>
          <w:b/>
          <w:color w:val="2C2D2E"/>
        </w:rPr>
      </w:pPr>
      <w:r w:rsidRPr="00FC5FFA">
        <w:rPr>
          <w:b/>
          <w:color w:val="2C2D2E"/>
        </w:rPr>
        <w:t xml:space="preserve">Спецификация контрольных измерительных материалов для проведения </w:t>
      </w:r>
    </w:p>
    <w:p w:rsidR="001159D4" w:rsidRPr="00FC5FFA" w:rsidRDefault="001159D4" w:rsidP="00FC5FFA">
      <w:pPr>
        <w:pStyle w:val="a7"/>
        <w:spacing w:before="0" w:beforeAutospacing="0" w:after="0" w:afterAutospacing="0" w:line="276" w:lineRule="auto"/>
        <w:jc w:val="center"/>
        <w:rPr>
          <w:b/>
          <w:color w:val="2C2D2E"/>
        </w:rPr>
      </w:pPr>
      <w:r w:rsidRPr="00FC5FFA">
        <w:rPr>
          <w:b/>
          <w:color w:val="2C2D2E"/>
        </w:rPr>
        <w:t>промежуточной аттестации.</w:t>
      </w:r>
    </w:p>
    <w:p w:rsidR="001159D4" w:rsidRPr="00FC5FFA" w:rsidRDefault="001159D4" w:rsidP="00FC5FFA">
      <w:pPr>
        <w:pStyle w:val="a7"/>
        <w:spacing w:before="0" w:beforeAutospacing="0" w:after="0" w:afterAutospacing="0" w:line="276" w:lineRule="auto"/>
        <w:rPr>
          <w:b/>
          <w:color w:val="2C2D2E"/>
        </w:rPr>
      </w:pPr>
      <w:r w:rsidRPr="00FC5FFA">
        <w:rPr>
          <w:b/>
          <w:color w:val="2C2D2E"/>
        </w:rPr>
        <w:t>1. Назначение КИМ.</w:t>
      </w:r>
    </w:p>
    <w:p w:rsidR="00FC5FFA" w:rsidRDefault="001159D4" w:rsidP="00FC5FFA">
      <w:pPr>
        <w:pStyle w:val="a7"/>
        <w:spacing w:before="0" w:beforeAutospacing="0" w:after="0" w:afterAutospacing="0" w:line="276" w:lineRule="auto"/>
        <w:rPr>
          <w:color w:val="2C2D2E"/>
        </w:rPr>
      </w:pPr>
      <w:r w:rsidRPr="00FC5FFA">
        <w:rPr>
          <w:color w:val="2C2D2E"/>
        </w:rPr>
        <w:t>Контрольные измерительные материалы предназначены для определения уровня теоретических знаний и практических умений учащихся 5</w:t>
      </w:r>
      <w:r w:rsidR="004A5EFD">
        <w:rPr>
          <w:color w:val="2C2D2E"/>
        </w:rPr>
        <w:t xml:space="preserve"> и </w:t>
      </w:r>
      <w:proofErr w:type="gramStart"/>
      <w:r w:rsidR="004A5EFD">
        <w:rPr>
          <w:color w:val="2C2D2E"/>
        </w:rPr>
        <w:t xml:space="preserve">6 </w:t>
      </w:r>
      <w:r w:rsidRPr="00FC5FFA">
        <w:rPr>
          <w:color w:val="2C2D2E"/>
        </w:rPr>
        <w:t xml:space="preserve"> класс</w:t>
      </w:r>
      <w:r w:rsidR="004A5EFD">
        <w:rPr>
          <w:color w:val="2C2D2E"/>
        </w:rPr>
        <w:t>ов</w:t>
      </w:r>
      <w:proofErr w:type="gramEnd"/>
      <w:r w:rsidRPr="00FC5FFA">
        <w:rPr>
          <w:color w:val="2C2D2E"/>
        </w:rPr>
        <w:t xml:space="preserve"> по предмету ОДНКНР за курс 5 и 6 класса. </w:t>
      </w:r>
    </w:p>
    <w:p w:rsidR="00FC5FFA" w:rsidRPr="00FC5FFA" w:rsidRDefault="00FC5FFA" w:rsidP="00FC5FFA">
      <w:pPr>
        <w:pStyle w:val="a7"/>
        <w:spacing w:before="0" w:beforeAutospacing="0" w:after="0" w:afterAutospacing="0" w:line="276" w:lineRule="auto"/>
        <w:rPr>
          <w:color w:val="2C2D2E"/>
          <w:sz w:val="16"/>
          <w:szCs w:val="16"/>
        </w:rPr>
      </w:pPr>
    </w:p>
    <w:p w:rsidR="001159D4" w:rsidRPr="00FC5FFA" w:rsidRDefault="001159D4" w:rsidP="00FC5FFA">
      <w:pPr>
        <w:pStyle w:val="a7"/>
        <w:spacing w:before="0" w:beforeAutospacing="0" w:after="0" w:afterAutospacing="0" w:line="276" w:lineRule="auto"/>
        <w:rPr>
          <w:color w:val="2C2D2E"/>
        </w:rPr>
      </w:pPr>
      <w:r w:rsidRPr="00FC5FFA">
        <w:rPr>
          <w:b/>
          <w:color w:val="2C2D2E"/>
        </w:rPr>
        <w:t>2.Форма проведения:</w:t>
      </w:r>
      <w:r w:rsidRPr="00FC5FFA">
        <w:rPr>
          <w:color w:val="2C2D2E"/>
        </w:rPr>
        <w:t xml:space="preserve"> </w:t>
      </w:r>
      <w:proofErr w:type="gramStart"/>
      <w:r w:rsidRPr="00FC5FFA">
        <w:rPr>
          <w:color w:val="2C2D2E"/>
        </w:rPr>
        <w:t>индивидуальн</w:t>
      </w:r>
      <w:r w:rsidR="00324353">
        <w:rPr>
          <w:color w:val="2C2D2E"/>
        </w:rPr>
        <w:t xml:space="preserve">ый </w:t>
      </w:r>
      <w:r w:rsidRPr="00FC5FFA">
        <w:rPr>
          <w:color w:val="2C2D2E"/>
        </w:rPr>
        <w:t xml:space="preserve"> творческ</w:t>
      </w:r>
      <w:r w:rsidR="00324353">
        <w:rPr>
          <w:color w:val="2C2D2E"/>
        </w:rPr>
        <w:t>ий</w:t>
      </w:r>
      <w:proofErr w:type="gramEnd"/>
      <w:r w:rsidR="00324353">
        <w:rPr>
          <w:color w:val="2C2D2E"/>
        </w:rPr>
        <w:t xml:space="preserve"> </w:t>
      </w:r>
      <w:r w:rsidRPr="00FC5FFA">
        <w:rPr>
          <w:color w:val="2C2D2E"/>
        </w:rPr>
        <w:t xml:space="preserve"> </w:t>
      </w:r>
      <w:r w:rsidR="00324353">
        <w:rPr>
          <w:color w:val="2C2D2E"/>
        </w:rPr>
        <w:t>проект</w:t>
      </w:r>
      <w:r w:rsidRPr="00FC5FFA">
        <w:rPr>
          <w:color w:val="2C2D2E"/>
        </w:rPr>
        <w:t>.</w:t>
      </w:r>
    </w:p>
    <w:p w:rsidR="00FC5FFA" w:rsidRPr="00FC5FFA" w:rsidRDefault="00FC5FFA" w:rsidP="00FC5FFA">
      <w:pPr>
        <w:pStyle w:val="a7"/>
        <w:spacing w:before="0" w:beforeAutospacing="0" w:after="0" w:afterAutospacing="0" w:line="276" w:lineRule="auto"/>
        <w:rPr>
          <w:b/>
          <w:color w:val="2C2D2E"/>
          <w:sz w:val="16"/>
          <w:szCs w:val="16"/>
        </w:rPr>
      </w:pPr>
    </w:p>
    <w:p w:rsidR="001159D4" w:rsidRPr="00FC5FFA" w:rsidRDefault="001159D4" w:rsidP="00FC5FFA">
      <w:pPr>
        <w:pStyle w:val="a7"/>
        <w:spacing w:before="0" w:beforeAutospacing="0" w:after="0" w:afterAutospacing="0" w:line="276" w:lineRule="auto"/>
        <w:rPr>
          <w:b/>
          <w:color w:val="2C2D2E"/>
        </w:rPr>
      </w:pPr>
      <w:r w:rsidRPr="00FC5FFA">
        <w:rPr>
          <w:b/>
          <w:color w:val="2C2D2E"/>
        </w:rPr>
        <w:t>3. Структура проекта:</w:t>
      </w:r>
    </w:p>
    <w:p w:rsidR="00FC5FFA" w:rsidRDefault="001159D4" w:rsidP="00FC5FFA">
      <w:pPr>
        <w:pStyle w:val="a7"/>
        <w:spacing w:before="0" w:beforeAutospacing="0" w:after="0" w:afterAutospacing="0" w:line="276" w:lineRule="auto"/>
        <w:rPr>
          <w:color w:val="2C2D2E"/>
        </w:rPr>
      </w:pPr>
      <w:r w:rsidRPr="00FC5FFA">
        <w:rPr>
          <w:color w:val="2C2D2E"/>
        </w:rPr>
        <w:t xml:space="preserve">1. Теоретическая часть: титульный лист, пояснительная записка </w:t>
      </w:r>
    </w:p>
    <w:p w:rsidR="001159D4" w:rsidRDefault="001159D4" w:rsidP="00FC5FFA">
      <w:pPr>
        <w:pStyle w:val="a7"/>
        <w:spacing w:before="0" w:beforeAutospacing="0" w:after="0" w:afterAutospacing="0" w:line="276" w:lineRule="auto"/>
        <w:rPr>
          <w:color w:val="2C2D2E"/>
        </w:rPr>
      </w:pPr>
      <w:r w:rsidRPr="00FC5FFA">
        <w:rPr>
          <w:color w:val="2C2D2E"/>
        </w:rPr>
        <w:t xml:space="preserve">2. Практическая часть: сам </w:t>
      </w:r>
      <w:proofErr w:type="gramStart"/>
      <w:r w:rsidRPr="00FC5FFA">
        <w:rPr>
          <w:color w:val="2C2D2E"/>
        </w:rPr>
        <w:t>проект(</w:t>
      </w:r>
      <w:proofErr w:type="gramEnd"/>
      <w:r w:rsidRPr="00FC5FFA">
        <w:rPr>
          <w:color w:val="2C2D2E"/>
        </w:rPr>
        <w:t>рисунок, поделка, макет).</w:t>
      </w:r>
    </w:p>
    <w:p w:rsidR="00D53858" w:rsidRPr="00D53858" w:rsidRDefault="00D53858" w:rsidP="00D53858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38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Тема проекта выбирается обучающимся самостоятельно. Тема проекта должна соответствовать содержанию учебной программы по предмету в форме защиты проекта за отчетный период (учебный год).</w:t>
      </w:r>
    </w:p>
    <w:p w:rsidR="00FC5FFA" w:rsidRPr="00FC5FFA" w:rsidRDefault="00FC5FFA" w:rsidP="00FC5FFA">
      <w:pPr>
        <w:pStyle w:val="a7"/>
        <w:spacing w:before="0" w:beforeAutospacing="0" w:after="0" w:afterAutospacing="0" w:line="276" w:lineRule="auto"/>
        <w:rPr>
          <w:color w:val="2C2D2E"/>
          <w:sz w:val="16"/>
          <w:szCs w:val="16"/>
        </w:rPr>
      </w:pPr>
    </w:p>
    <w:p w:rsidR="001159D4" w:rsidRPr="00FC5FFA" w:rsidRDefault="001159D4" w:rsidP="00FC5FFA">
      <w:pPr>
        <w:pStyle w:val="a7"/>
        <w:spacing w:before="0" w:beforeAutospacing="0" w:after="0" w:afterAutospacing="0" w:line="276" w:lineRule="auto"/>
        <w:rPr>
          <w:b/>
          <w:color w:val="2C2D2E"/>
        </w:rPr>
      </w:pPr>
      <w:r w:rsidRPr="00FC5FFA">
        <w:rPr>
          <w:b/>
          <w:color w:val="2C2D2E"/>
        </w:rPr>
        <w:t>4. Продолжительность выполнения работы:</w:t>
      </w:r>
    </w:p>
    <w:p w:rsidR="001159D4" w:rsidRDefault="001159D4" w:rsidP="00FC5FFA">
      <w:pPr>
        <w:pStyle w:val="a7"/>
        <w:spacing w:before="0" w:beforeAutospacing="0" w:after="0" w:afterAutospacing="0" w:line="276" w:lineRule="auto"/>
        <w:rPr>
          <w:color w:val="2C2D2E"/>
        </w:rPr>
      </w:pPr>
      <w:r w:rsidRPr="00FC5FFA">
        <w:rPr>
          <w:color w:val="2C2D2E"/>
        </w:rPr>
        <w:t>Работа включает в себя выполнение проектов в течение 4 четверти и защиты их на уроке в конце</w:t>
      </w:r>
      <w:r w:rsidR="00FC5FFA" w:rsidRPr="00FC5FFA">
        <w:rPr>
          <w:color w:val="2C2D2E"/>
        </w:rPr>
        <w:t xml:space="preserve"> </w:t>
      </w:r>
      <w:r w:rsidRPr="00FC5FFA">
        <w:rPr>
          <w:color w:val="2C2D2E"/>
        </w:rPr>
        <w:t>учебного года. Время на защиту каждого проекта 5 минут.</w:t>
      </w:r>
    </w:p>
    <w:p w:rsidR="00D53858" w:rsidRDefault="00D53858" w:rsidP="00FC5FFA">
      <w:pPr>
        <w:pStyle w:val="a7"/>
        <w:spacing w:before="0" w:beforeAutospacing="0" w:after="0" w:afterAutospacing="0" w:line="276" w:lineRule="auto"/>
        <w:rPr>
          <w:rStyle w:val="c12"/>
          <w:rFonts w:eastAsiaTheme="minorEastAsia"/>
          <w:b/>
          <w:bCs/>
          <w:color w:val="000000"/>
          <w:shd w:val="clear" w:color="auto" w:fill="FFFFFF"/>
        </w:rPr>
      </w:pPr>
    </w:p>
    <w:p w:rsidR="00FC5FFA" w:rsidRPr="00FC5FFA" w:rsidRDefault="00D53858" w:rsidP="00FC5FFA">
      <w:pPr>
        <w:pStyle w:val="a7"/>
        <w:spacing w:before="0" w:beforeAutospacing="0" w:after="0" w:afterAutospacing="0" w:line="276" w:lineRule="auto"/>
        <w:rPr>
          <w:color w:val="2C2D2E"/>
          <w:sz w:val="16"/>
          <w:szCs w:val="16"/>
        </w:rPr>
      </w:pPr>
      <w:r>
        <w:rPr>
          <w:rStyle w:val="c12"/>
          <w:rFonts w:eastAsiaTheme="minorEastAsia"/>
          <w:b/>
          <w:bCs/>
          <w:color w:val="000000"/>
          <w:shd w:val="clear" w:color="auto" w:fill="FFFFFF"/>
        </w:rPr>
        <w:t>5.</w:t>
      </w:r>
      <w:r w:rsidRPr="0069307F">
        <w:rPr>
          <w:rStyle w:val="c12"/>
          <w:rFonts w:eastAsiaTheme="minorEastAsia"/>
          <w:b/>
          <w:bCs/>
          <w:color w:val="000000"/>
          <w:shd w:val="clear" w:color="auto" w:fill="FFFFFF"/>
        </w:rPr>
        <w:t>Защита проекта</w:t>
      </w:r>
      <w:r w:rsidRPr="0069307F">
        <w:rPr>
          <w:rStyle w:val="c2"/>
          <w:color w:val="000000"/>
          <w:shd w:val="clear" w:color="auto" w:fill="FFFFFF"/>
        </w:rPr>
        <w:t xml:space="preserve"> (промежуточная аттестация) осуществляется в день установленный администрацией школы согласно плану-графику промежуточной аттестации школы в присутствии педагога предметника, других педагогов, если на защиту представлены </w:t>
      </w:r>
      <w:proofErr w:type="spellStart"/>
      <w:r w:rsidRPr="0069307F">
        <w:rPr>
          <w:rStyle w:val="c2"/>
          <w:color w:val="000000"/>
          <w:shd w:val="clear" w:color="auto" w:fill="FFFFFF"/>
        </w:rPr>
        <w:t>межпредметные</w:t>
      </w:r>
      <w:proofErr w:type="spellEnd"/>
      <w:r w:rsidRPr="0069307F">
        <w:rPr>
          <w:rStyle w:val="c2"/>
          <w:color w:val="000000"/>
          <w:shd w:val="clear" w:color="auto" w:fill="FFFFFF"/>
        </w:rPr>
        <w:t xml:space="preserve"> проекты.</w:t>
      </w:r>
      <w:r w:rsidRPr="0069307F">
        <w:rPr>
          <w:color w:val="181818"/>
        </w:rPr>
        <w:br/>
      </w:r>
    </w:p>
    <w:p w:rsidR="00FC5FFA" w:rsidRPr="00FC5FFA" w:rsidRDefault="00D53858" w:rsidP="00FC5FFA">
      <w:pPr>
        <w:pStyle w:val="a7"/>
        <w:spacing w:before="0" w:beforeAutospacing="0" w:after="0" w:afterAutospacing="0" w:line="276" w:lineRule="auto"/>
        <w:rPr>
          <w:b/>
          <w:color w:val="2C2D2E"/>
        </w:rPr>
      </w:pPr>
      <w:r>
        <w:rPr>
          <w:b/>
          <w:color w:val="2C2D2E"/>
        </w:rPr>
        <w:t>6</w:t>
      </w:r>
      <w:r w:rsidR="00FC5FFA" w:rsidRPr="00FC5FFA">
        <w:rPr>
          <w:b/>
          <w:color w:val="2C2D2E"/>
        </w:rPr>
        <w:t>.</w:t>
      </w:r>
      <w:r w:rsidR="00FC5FFA">
        <w:rPr>
          <w:b/>
          <w:color w:val="2C2D2E"/>
        </w:rPr>
        <w:t xml:space="preserve"> </w:t>
      </w:r>
      <w:r w:rsidR="00FC5FFA" w:rsidRPr="00FC5FFA">
        <w:rPr>
          <w:b/>
          <w:color w:val="2C2D2E"/>
        </w:rPr>
        <w:t>Система оценивания творческого проекта.</w:t>
      </w:r>
    </w:p>
    <w:p w:rsidR="00FC5FFA" w:rsidRPr="00FC5FFA" w:rsidRDefault="00FC5FFA" w:rsidP="00FC5FFA">
      <w:pPr>
        <w:pStyle w:val="a7"/>
        <w:spacing w:before="0" w:beforeAutospacing="0" w:after="0" w:afterAutospacing="0" w:line="276" w:lineRule="auto"/>
        <w:rPr>
          <w:b/>
          <w:color w:val="2C2D2E"/>
        </w:rPr>
      </w:pPr>
      <w:r w:rsidRPr="00FC5FFA">
        <w:rPr>
          <w:b/>
          <w:color w:val="2C2D2E"/>
        </w:rPr>
        <w:t>Критерии оценки проекта:</w:t>
      </w:r>
    </w:p>
    <w:p w:rsidR="00FC5FFA" w:rsidRPr="00FC5FFA" w:rsidRDefault="00FC5FFA" w:rsidP="00FC5FFA">
      <w:pPr>
        <w:pStyle w:val="a7"/>
        <w:spacing w:before="0" w:beforeAutospacing="0" w:after="0" w:afterAutospacing="0" w:line="276" w:lineRule="auto"/>
        <w:rPr>
          <w:color w:val="2C2D2E"/>
        </w:rPr>
      </w:pPr>
      <w:proofErr w:type="gramStart"/>
      <w:r w:rsidRPr="00FC5FFA">
        <w:rPr>
          <w:color w:val="2C2D2E"/>
        </w:rPr>
        <w:t>Максимальн</w:t>
      </w:r>
      <w:r>
        <w:rPr>
          <w:color w:val="2C2D2E"/>
        </w:rPr>
        <w:t xml:space="preserve">ая </w:t>
      </w:r>
      <w:r w:rsidRPr="00FC5FFA">
        <w:rPr>
          <w:color w:val="2C2D2E"/>
        </w:rPr>
        <w:t xml:space="preserve"> оценка</w:t>
      </w:r>
      <w:proofErr w:type="gramEnd"/>
      <w:r w:rsidRPr="00FC5FFA">
        <w:rPr>
          <w:color w:val="2C2D2E"/>
        </w:rPr>
        <w:t xml:space="preserve"> за работу 5. Общая оценка творческого проекта является</w:t>
      </w:r>
    </w:p>
    <w:p w:rsidR="00FC5FFA" w:rsidRDefault="00FC5FFA" w:rsidP="00FC5FFA">
      <w:pPr>
        <w:pStyle w:val="a7"/>
        <w:spacing w:before="0" w:beforeAutospacing="0" w:after="0" w:afterAutospacing="0" w:line="276" w:lineRule="auto"/>
        <w:rPr>
          <w:color w:val="2C2D2E"/>
        </w:rPr>
      </w:pPr>
      <w:proofErr w:type="spellStart"/>
      <w:r w:rsidRPr="00FC5FFA">
        <w:rPr>
          <w:color w:val="2C2D2E"/>
        </w:rPr>
        <w:t>среднсарифметической</w:t>
      </w:r>
      <w:proofErr w:type="spellEnd"/>
      <w:r w:rsidRPr="00FC5FFA">
        <w:rPr>
          <w:color w:val="2C2D2E"/>
        </w:rPr>
        <w:t xml:space="preserve"> трех оценок: </w:t>
      </w:r>
    </w:p>
    <w:p w:rsidR="00FC5FFA" w:rsidRDefault="00FC5FFA" w:rsidP="00FC5FFA">
      <w:pPr>
        <w:pStyle w:val="a7"/>
        <w:spacing w:before="0" w:beforeAutospacing="0" w:after="0" w:afterAutospacing="0" w:line="276" w:lineRule="auto"/>
        <w:rPr>
          <w:color w:val="2C2D2E"/>
        </w:rPr>
      </w:pPr>
      <w:r w:rsidRPr="00FC5FFA">
        <w:rPr>
          <w:color w:val="2C2D2E"/>
        </w:rPr>
        <w:t>Критерий 1 «Соответствие требованиям оформления письменной части»</w:t>
      </w:r>
      <w:r>
        <w:rPr>
          <w:color w:val="2C2D2E"/>
        </w:rPr>
        <w:t>.</w:t>
      </w:r>
      <w:r w:rsidRPr="00FC5FFA">
        <w:rPr>
          <w:color w:val="2C2D2E"/>
        </w:rPr>
        <w:t xml:space="preserve"> </w:t>
      </w:r>
    </w:p>
    <w:p w:rsidR="00FC5FFA" w:rsidRDefault="00FC5FFA" w:rsidP="00FC5FFA">
      <w:pPr>
        <w:pStyle w:val="a7"/>
        <w:spacing w:before="0" w:beforeAutospacing="0" w:after="0" w:afterAutospacing="0" w:line="276" w:lineRule="auto"/>
        <w:rPr>
          <w:color w:val="2C2D2E"/>
        </w:rPr>
      </w:pPr>
      <w:r w:rsidRPr="00FC5FFA">
        <w:rPr>
          <w:color w:val="2C2D2E"/>
        </w:rPr>
        <w:t>Критерий 2. «Качество защиты творческого проекта»</w:t>
      </w:r>
      <w:r>
        <w:rPr>
          <w:color w:val="2C2D2E"/>
        </w:rPr>
        <w:t>.</w:t>
      </w:r>
    </w:p>
    <w:p w:rsidR="00FC5FFA" w:rsidRDefault="00FC5FFA" w:rsidP="00FC5FFA">
      <w:pPr>
        <w:pStyle w:val="a7"/>
        <w:spacing w:before="0" w:beforeAutospacing="0" w:after="0" w:afterAutospacing="0" w:line="276" w:lineRule="auto"/>
        <w:rPr>
          <w:color w:val="2C2D2E"/>
        </w:rPr>
      </w:pPr>
      <w:r w:rsidRPr="00FC5FFA">
        <w:rPr>
          <w:color w:val="2C2D2E"/>
        </w:rPr>
        <w:t>Критерий 3. «Качество проектного продукта</w:t>
      </w:r>
      <w:r>
        <w:rPr>
          <w:color w:val="2C2D2E"/>
        </w:rPr>
        <w:t>.</w:t>
      </w:r>
    </w:p>
    <w:p w:rsidR="00FC5FFA" w:rsidRPr="004A5EFD" w:rsidRDefault="00FC5FFA" w:rsidP="00FC5FFA">
      <w:pPr>
        <w:pStyle w:val="a7"/>
        <w:spacing w:before="0" w:beforeAutospacing="0" w:after="0" w:afterAutospacing="0" w:line="276" w:lineRule="auto"/>
        <w:rPr>
          <w:color w:val="2C2D2E"/>
          <w:sz w:val="16"/>
          <w:szCs w:val="16"/>
        </w:rPr>
      </w:pPr>
    </w:p>
    <w:p w:rsidR="00FC5FFA" w:rsidRPr="00FC5FFA" w:rsidRDefault="00FC5FFA" w:rsidP="00FC5FFA">
      <w:pPr>
        <w:pStyle w:val="a7"/>
        <w:spacing w:before="0" w:beforeAutospacing="0" w:after="0" w:afterAutospacing="0" w:line="276" w:lineRule="auto"/>
        <w:rPr>
          <w:color w:val="2C2D2E"/>
        </w:rPr>
      </w:pPr>
      <w:r w:rsidRPr="00FC5FFA">
        <w:rPr>
          <w:b/>
          <w:color w:val="2C2D2E"/>
        </w:rPr>
        <w:t xml:space="preserve">Критерий 1 «Соответствие требованиям оформления письменной части» (макс. Оценка 5) </w:t>
      </w:r>
      <w:r w:rsidRPr="00FC5FFA">
        <w:rPr>
          <w:color w:val="2C2D2E"/>
        </w:rPr>
        <w:t>Письменная часть проекта отсутствует -2</w:t>
      </w:r>
    </w:p>
    <w:p w:rsidR="00FC5FFA" w:rsidRPr="00FC5FFA" w:rsidRDefault="00FC5FFA" w:rsidP="00FC5FFA">
      <w:pPr>
        <w:pStyle w:val="a7"/>
        <w:spacing w:before="0" w:beforeAutospacing="0" w:after="0" w:afterAutospacing="0" w:line="276" w:lineRule="auto"/>
        <w:rPr>
          <w:color w:val="2C2D2E"/>
        </w:rPr>
      </w:pPr>
      <w:r w:rsidRPr="00FC5FFA">
        <w:rPr>
          <w:color w:val="2C2D2E"/>
        </w:rPr>
        <w:t>В письменной части работы отсутствуют установленные правилами порядок и чёткая структура,</w:t>
      </w:r>
    </w:p>
    <w:p w:rsidR="00FC5FFA" w:rsidRPr="00FC5FFA" w:rsidRDefault="00FC5FFA" w:rsidP="00FC5FFA">
      <w:pPr>
        <w:pStyle w:val="a7"/>
        <w:spacing w:before="0" w:beforeAutospacing="0" w:after="0" w:afterAutospacing="0" w:line="276" w:lineRule="auto"/>
        <w:rPr>
          <w:color w:val="2C2D2E"/>
        </w:rPr>
      </w:pPr>
      <w:r w:rsidRPr="00FC5FFA">
        <w:rPr>
          <w:color w:val="2C2D2E"/>
        </w:rPr>
        <w:t>допущены серьёзные ошибки в оформлении, тема раскрыта не полностью-3</w:t>
      </w:r>
    </w:p>
    <w:p w:rsidR="00FC5FFA" w:rsidRPr="00FC5FFA" w:rsidRDefault="00FC5FFA" w:rsidP="00FC5FFA">
      <w:pPr>
        <w:pStyle w:val="a7"/>
        <w:spacing w:before="0" w:beforeAutospacing="0" w:after="0" w:afterAutospacing="0" w:line="276" w:lineRule="auto"/>
        <w:rPr>
          <w:color w:val="2C2D2E"/>
        </w:rPr>
      </w:pPr>
      <w:r w:rsidRPr="00FC5FFA">
        <w:rPr>
          <w:color w:val="2C2D2E"/>
        </w:rPr>
        <w:t>Предприняты попытки оформить работу в соответствии с установленными правилами, придать</w:t>
      </w:r>
    </w:p>
    <w:p w:rsidR="00FC5FFA" w:rsidRDefault="00FC5FFA" w:rsidP="00FC5FFA">
      <w:pPr>
        <w:pStyle w:val="a7"/>
        <w:spacing w:before="0" w:beforeAutospacing="0" w:after="0" w:afterAutospacing="0" w:line="276" w:lineRule="auto"/>
        <w:rPr>
          <w:color w:val="2C2D2E"/>
        </w:rPr>
      </w:pPr>
      <w:r w:rsidRPr="00FC5FFA">
        <w:rPr>
          <w:color w:val="2C2D2E"/>
        </w:rPr>
        <w:t>её соответствующую структуру 4</w:t>
      </w:r>
    </w:p>
    <w:p w:rsidR="00FC5FFA" w:rsidRPr="00FC5FFA" w:rsidRDefault="00FC5FFA" w:rsidP="00FC5FFA">
      <w:pPr>
        <w:pStyle w:val="a7"/>
        <w:spacing w:before="0" w:beforeAutospacing="0" w:after="0" w:afterAutospacing="0" w:line="276" w:lineRule="auto"/>
        <w:rPr>
          <w:color w:val="2C2D2E"/>
        </w:rPr>
      </w:pPr>
      <w:r w:rsidRPr="00FC5FFA">
        <w:rPr>
          <w:color w:val="2C2D2E"/>
        </w:rPr>
        <w:t>Работа отличается чётким и грамотным</w:t>
      </w:r>
      <w:r>
        <w:rPr>
          <w:color w:val="2C2D2E"/>
        </w:rPr>
        <w:t xml:space="preserve"> </w:t>
      </w:r>
      <w:r w:rsidRPr="00FC5FFA">
        <w:rPr>
          <w:color w:val="2C2D2E"/>
        </w:rPr>
        <w:t>оформлением в точном соответствии с установленными</w:t>
      </w:r>
    </w:p>
    <w:p w:rsidR="00FC5FFA" w:rsidRPr="00FC5FFA" w:rsidRDefault="00FC5FFA" w:rsidP="00FC5FFA">
      <w:pPr>
        <w:pStyle w:val="a7"/>
        <w:spacing w:before="0" w:beforeAutospacing="0" w:after="0" w:afterAutospacing="0" w:line="276" w:lineRule="auto"/>
        <w:rPr>
          <w:color w:val="2C2D2E"/>
        </w:rPr>
      </w:pPr>
      <w:r w:rsidRPr="00FC5FFA">
        <w:rPr>
          <w:color w:val="2C2D2E"/>
        </w:rPr>
        <w:t>правилами, тема раскрыта 5</w:t>
      </w:r>
    </w:p>
    <w:p w:rsidR="00FC5FFA" w:rsidRPr="004A5EFD" w:rsidRDefault="00FC5FFA" w:rsidP="00FC5FFA">
      <w:pPr>
        <w:pStyle w:val="a7"/>
        <w:spacing w:before="0" w:beforeAutospacing="0" w:after="0" w:afterAutospacing="0" w:line="276" w:lineRule="auto"/>
        <w:rPr>
          <w:color w:val="2C2D2E"/>
          <w:sz w:val="16"/>
          <w:szCs w:val="16"/>
        </w:rPr>
      </w:pPr>
    </w:p>
    <w:p w:rsidR="00FC5FFA" w:rsidRPr="00EA6900" w:rsidRDefault="00FC5FFA" w:rsidP="00FC5FFA">
      <w:pPr>
        <w:pStyle w:val="a7"/>
        <w:spacing w:before="0" w:beforeAutospacing="0" w:after="0" w:afterAutospacing="0" w:line="276" w:lineRule="auto"/>
        <w:rPr>
          <w:b/>
          <w:color w:val="2C2D2E"/>
        </w:rPr>
      </w:pPr>
      <w:r w:rsidRPr="00EA6900">
        <w:rPr>
          <w:b/>
          <w:color w:val="2C2D2E"/>
        </w:rPr>
        <w:t>Критерий 2. «Качество защиты творческого проекта» (маке. Оценка 5)</w:t>
      </w:r>
    </w:p>
    <w:p w:rsidR="00FC5FFA" w:rsidRPr="00FC5FFA" w:rsidRDefault="00FC5FFA" w:rsidP="00FC5FFA">
      <w:pPr>
        <w:pStyle w:val="a7"/>
        <w:spacing w:before="0" w:beforeAutospacing="0" w:after="0" w:afterAutospacing="0" w:line="276" w:lineRule="auto"/>
        <w:rPr>
          <w:color w:val="2C2D2E"/>
        </w:rPr>
      </w:pPr>
      <w:r w:rsidRPr="00FC5FFA">
        <w:rPr>
          <w:color w:val="2C2D2E"/>
        </w:rPr>
        <w:t>Защиты творческого проекта не проведена -2</w:t>
      </w:r>
    </w:p>
    <w:p w:rsidR="00FC5FFA" w:rsidRPr="00FC5FFA" w:rsidRDefault="00FC5FFA" w:rsidP="00FC5FFA">
      <w:pPr>
        <w:pStyle w:val="a7"/>
        <w:spacing w:before="0" w:beforeAutospacing="0" w:after="0" w:afterAutospacing="0" w:line="276" w:lineRule="auto"/>
        <w:rPr>
          <w:color w:val="2C2D2E"/>
        </w:rPr>
      </w:pPr>
      <w:r w:rsidRPr="00FC5FFA">
        <w:rPr>
          <w:color w:val="2C2D2E"/>
        </w:rPr>
        <w:t>Участник читает текст, материал изложен с учётом регламента, однако автору не удалось</w:t>
      </w:r>
    </w:p>
    <w:p w:rsidR="00FC5FFA" w:rsidRDefault="00FC5FFA" w:rsidP="00FC5FFA">
      <w:pPr>
        <w:pStyle w:val="a7"/>
        <w:spacing w:before="0" w:beforeAutospacing="0" w:after="0" w:afterAutospacing="0" w:line="276" w:lineRule="auto"/>
        <w:rPr>
          <w:color w:val="2C2D2E"/>
        </w:rPr>
      </w:pPr>
      <w:r w:rsidRPr="00FC5FFA">
        <w:rPr>
          <w:color w:val="2C2D2E"/>
        </w:rPr>
        <w:t xml:space="preserve">заинтересовать аудиторию-3 </w:t>
      </w:r>
    </w:p>
    <w:p w:rsidR="00FC5FFA" w:rsidRPr="00FC5FFA" w:rsidRDefault="00FC5FFA" w:rsidP="00FC5FFA">
      <w:pPr>
        <w:pStyle w:val="a7"/>
        <w:spacing w:before="0" w:beforeAutospacing="0" w:after="0" w:afterAutospacing="0" w:line="276" w:lineRule="auto"/>
        <w:rPr>
          <w:color w:val="2C2D2E"/>
        </w:rPr>
      </w:pPr>
      <w:r w:rsidRPr="00FC5FFA">
        <w:rPr>
          <w:color w:val="2C2D2E"/>
        </w:rPr>
        <w:lastRenderedPageBreak/>
        <w:t>Участник</w:t>
      </w:r>
      <w:r w:rsidR="00EA6900">
        <w:rPr>
          <w:color w:val="2C2D2E"/>
        </w:rPr>
        <w:t xml:space="preserve"> </w:t>
      </w:r>
      <w:r w:rsidRPr="00FC5FFA">
        <w:rPr>
          <w:color w:val="2C2D2E"/>
        </w:rPr>
        <w:t>допускает речевые и грамматические ошибки, удалось вызвать интерес аудитории, но он вышел за рамки регламента-4</w:t>
      </w:r>
    </w:p>
    <w:p w:rsidR="00FC5FFA" w:rsidRPr="00FC5FFA" w:rsidRDefault="00FC5FFA" w:rsidP="00FC5FFA">
      <w:pPr>
        <w:pStyle w:val="a7"/>
        <w:spacing w:before="0" w:beforeAutospacing="0" w:after="0" w:afterAutospacing="0" w:line="276" w:lineRule="auto"/>
        <w:rPr>
          <w:color w:val="2C2D2E"/>
        </w:rPr>
      </w:pPr>
      <w:r w:rsidRPr="00FC5FFA">
        <w:rPr>
          <w:color w:val="2C2D2E"/>
        </w:rPr>
        <w:t>Речь участника грамотная и безошибочная, хорошо владеет материалом, удалось вызвать</w:t>
      </w:r>
    </w:p>
    <w:p w:rsidR="00FC5FFA" w:rsidRPr="00FC5FFA" w:rsidRDefault="00FC5FFA" w:rsidP="00FC5FFA">
      <w:pPr>
        <w:pStyle w:val="a7"/>
        <w:spacing w:before="0" w:beforeAutospacing="0" w:after="0" w:afterAutospacing="0" w:line="276" w:lineRule="auto"/>
        <w:rPr>
          <w:color w:val="2C2D2E"/>
        </w:rPr>
      </w:pPr>
      <w:r w:rsidRPr="00FC5FFA">
        <w:rPr>
          <w:color w:val="2C2D2E"/>
        </w:rPr>
        <w:t xml:space="preserve">интерес аудитории и уложиться в </w:t>
      </w:r>
      <w:proofErr w:type="gramStart"/>
      <w:r w:rsidRPr="00FC5FFA">
        <w:rPr>
          <w:color w:val="2C2D2E"/>
        </w:rPr>
        <w:t>регламент(</w:t>
      </w:r>
      <w:proofErr w:type="gramEnd"/>
      <w:r w:rsidRPr="00FC5FFA">
        <w:rPr>
          <w:color w:val="2C2D2E"/>
        </w:rPr>
        <w:t>полнота представления работы,</w:t>
      </w:r>
    </w:p>
    <w:p w:rsidR="00FC5FFA" w:rsidRPr="00FC5FFA" w:rsidRDefault="00FC5FFA" w:rsidP="00FC5FFA">
      <w:pPr>
        <w:pStyle w:val="a7"/>
        <w:spacing w:before="0" w:beforeAutospacing="0" w:after="0" w:afterAutospacing="0" w:line="276" w:lineRule="auto"/>
        <w:rPr>
          <w:color w:val="2C2D2E"/>
        </w:rPr>
      </w:pPr>
      <w:r w:rsidRPr="00FC5FFA">
        <w:rPr>
          <w:color w:val="2C2D2E"/>
        </w:rPr>
        <w:t>аргументированность выводов), деловые и волевые качества выступающего (ответственное отношение, стремление к достижению высоких результатов</w:t>
      </w:r>
      <w:proofErr w:type="gramStart"/>
      <w:r w:rsidRPr="00FC5FFA">
        <w:rPr>
          <w:color w:val="2C2D2E"/>
        </w:rPr>
        <w:t>).-</w:t>
      </w:r>
      <w:proofErr w:type="gramEnd"/>
      <w:r w:rsidRPr="00FC5FFA">
        <w:rPr>
          <w:color w:val="2C2D2E"/>
        </w:rPr>
        <w:t xml:space="preserve"> 5</w:t>
      </w:r>
    </w:p>
    <w:p w:rsidR="004A5EFD" w:rsidRDefault="004A5EFD" w:rsidP="00FC5FFA">
      <w:pPr>
        <w:pStyle w:val="a7"/>
        <w:spacing w:before="0" w:beforeAutospacing="0" w:after="0" w:afterAutospacing="0" w:line="276" w:lineRule="auto"/>
        <w:rPr>
          <w:b/>
          <w:color w:val="2C2D2E"/>
        </w:rPr>
      </w:pPr>
    </w:p>
    <w:p w:rsidR="00FC5FFA" w:rsidRPr="00FC5FFA" w:rsidRDefault="00FC5FFA" w:rsidP="00FC5FFA">
      <w:pPr>
        <w:pStyle w:val="a7"/>
        <w:spacing w:before="0" w:beforeAutospacing="0" w:after="0" w:afterAutospacing="0" w:line="276" w:lineRule="auto"/>
        <w:rPr>
          <w:b/>
          <w:color w:val="2C2D2E"/>
        </w:rPr>
      </w:pPr>
      <w:r w:rsidRPr="00FC5FFA">
        <w:rPr>
          <w:b/>
          <w:color w:val="2C2D2E"/>
        </w:rPr>
        <w:t>Критерий 3.  «Качество проектного продукта» (макс. Оценка 5)</w:t>
      </w:r>
    </w:p>
    <w:p w:rsidR="00FC5FFA" w:rsidRPr="00FC5FFA" w:rsidRDefault="00FC5FFA" w:rsidP="00FC5FFA">
      <w:pPr>
        <w:pStyle w:val="a7"/>
        <w:spacing w:before="0" w:beforeAutospacing="0" w:after="0" w:afterAutospacing="0" w:line="276" w:lineRule="auto"/>
        <w:rPr>
          <w:color w:val="2C2D2E"/>
        </w:rPr>
      </w:pPr>
      <w:r w:rsidRPr="00FC5FFA">
        <w:rPr>
          <w:color w:val="2C2D2E"/>
        </w:rPr>
        <w:t>Проектный продукт отсутствует -2</w:t>
      </w:r>
    </w:p>
    <w:p w:rsidR="00FC5FFA" w:rsidRPr="00FC5FFA" w:rsidRDefault="00FC5FFA" w:rsidP="00FC5FFA">
      <w:pPr>
        <w:pStyle w:val="a7"/>
        <w:spacing w:before="0" w:beforeAutospacing="0" w:after="0" w:afterAutospacing="0" w:line="276" w:lineRule="auto"/>
        <w:rPr>
          <w:color w:val="2C2D2E"/>
        </w:rPr>
      </w:pPr>
      <w:r w:rsidRPr="00FC5FFA">
        <w:rPr>
          <w:color w:val="2C2D2E"/>
        </w:rPr>
        <w:t>Проектный продукт не соответствует требованиям качества (эстетика, удобство использования,</w:t>
      </w:r>
    </w:p>
    <w:p w:rsidR="00FC5FFA" w:rsidRPr="00FC5FFA" w:rsidRDefault="00FC5FFA" w:rsidP="00FC5FFA">
      <w:pPr>
        <w:pStyle w:val="a7"/>
        <w:spacing w:before="0" w:beforeAutospacing="0" w:after="0" w:afterAutospacing="0" w:line="276" w:lineRule="auto"/>
        <w:rPr>
          <w:color w:val="2C2D2E"/>
        </w:rPr>
      </w:pPr>
      <w:r w:rsidRPr="00FC5FFA">
        <w:rPr>
          <w:color w:val="2C2D2E"/>
        </w:rPr>
        <w:t>соответствие заявленным целям)- 3</w:t>
      </w:r>
    </w:p>
    <w:p w:rsidR="00FC5FFA" w:rsidRPr="00FC5FFA" w:rsidRDefault="00FC5FFA" w:rsidP="00FC5FFA">
      <w:pPr>
        <w:pStyle w:val="a7"/>
        <w:spacing w:before="0" w:beforeAutospacing="0" w:after="0" w:afterAutospacing="0" w:line="276" w:lineRule="auto"/>
        <w:rPr>
          <w:color w:val="2C2D2E"/>
        </w:rPr>
      </w:pPr>
      <w:r w:rsidRPr="00FC5FFA">
        <w:rPr>
          <w:color w:val="2C2D2E"/>
        </w:rPr>
        <w:t>Продукт не полностью соответствует требованиям качества -4</w:t>
      </w:r>
    </w:p>
    <w:p w:rsidR="00FC5FFA" w:rsidRPr="00FC5FFA" w:rsidRDefault="00FC5FFA" w:rsidP="00FC5FFA">
      <w:pPr>
        <w:pStyle w:val="a7"/>
        <w:spacing w:before="0" w:beforeAutospacing="0" w:after="0" w:afterAutospacing="0" w:line="276" w:lineRule="auto"/>
        <w:rPr>
          <w:color w:val="2C2D2E"/>
        </w:rPr>
      </w:pPr>
      <w:r w:rsidRPr="00FC5FFA">
        <w:rPr>
          <w:color w:val="2C2D2E"/>
        </w:rPr>
        <w:t>Продукт полностью соответствует требованиям качества (эстетичен, удобен в использовании,</w:t>
      </w:r>
    </w:p>
    <w:p w:rsidR="00FC5FFA" w:rsidRPr="00FC5FFA" w:rsidRDefault="00FC5FFA" w:rsidP="00FC5FFA">
      <w:pPr>
        <w:pStyle w:val="a7"/>
        <w:spacing w:before="0" w:beforeAutospacing="0" w:after="0" w:afterAutospacing="0" w:line="276" w:lineRule="auto"/>
        <w:rPr>
          <w:color w:val="2C2D2E"/>
        </w:rPr>
      </w:pPr>
      <w:r w:rsidRPr="00FC5FFA">
        <w:rPr>
          <w:color w:val="2C2D2E"/>
        </w:rPr>
        <w:t>соответствует заявленным целям оригинальность, уровень творчества и степень</w:t>
      </w:r>
    </w:p>
    <w:p w:rsidR="00FC5FFA" w:rsidRDefault="00FC5FFA" w:rsidP="00FC5FFA">
      <w:pPr>
        <w:pStyle w:val="a7"/>
        <w:spacing w:before="0" w:beforeAutospacing="0" w:after="0" w:afterAutospacing="0" w:line="276" w:lineRule="auto"/>
        <w:rPr>
          <w:color w:val="2C2D2E"/>
        </w:rPr>
      </w:pPr>
      <w:r w:rsidRPr="00FC5FFA">
        <w:rPr>
          <w:color w:val="2C2D2E"/>
        </w:rPr>
        <w:t>самостоятельности учащихся. Качество оформления яркость, наглядность.) -5</w:t>
      </w:r>
    </w:p>
    <w:p w:rsidR="00FC5FFA" w:rsidRPr="00FC5FFA" w:rsidRDefault="00FC5FFA" w:rsidP="00FC5FFA">
      <w:pPr>
        <w:pStyle w:val="a7"/>
        <w:spacing w:before="0" w:beforeAutospacing="0" w:after="0" w:afterAutospacing="0" w:line="276" w:lineRule="auto"/>
        <w:rPr>
          <w:color w:val="2C2D2E"/>
        </w:rPr>
      </w:pPr>
    </w:p>
    <w:p w:rsidR="00FC5FFA" w:rsidRPr="00FC5FFA" w:rsidRDefault="00FC5FFA" w:rsidP="00FC5FFA">
      <w:pPr>
        <w:pStyle w:val="a7"/>
        <w:spacing w:before="0" w:beforeAutospacing="0" w:after="0" w:afterAutospacing="0" w:line="276" w:lineRule="auto"/>
        <w:rPr>
          <w:color w:val="2C2D2E"/>
        </w:rPr>
      </w:pPr>
      <w:r w:rsidRPr="00FC5FFA">
        <w:rPr>
          <w:color w:val="2C2D2E"/>
        </w:rPr>
        <w:t>Более низкая оценка за проект не выставляется. Он подлежит переделке или доработке.</w:t>
      </w:r>
    </w:p>
    <w:p w:rsidR="001159D4" w:rsidRPr="00FC5FFA" w:rsidRDefault="001159D4" w:rsidP="00FC5FFA">
      <w:pPr>
        <w:pStyle w:val="c3c15"/>
        <w:spacing w:before="0" w:beforeAutospacing="0" w:after="0" w:afterAutospacing="0" w:line="276" w:lineRule="auto"/>
        <w:jc w:val="center"/>
        <w:rPr>
          <w:rStyle w:val="c1"/>
          <w:b/>
          <w:bCs/>
        </w:rPr>
      </w:pPr>
    </w:p>
    <w:p w:rsidR="00FC5FFA" w:rsidRDefault="00FC5FFA" w:rsidP="00D95D7F">
      <w:pPr>
        <w:spacing w:after="0" w:line="276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EA6900" w:rsidRDefault="00D95D7F" w:rsidP="00D95D7F">
      <w:pPr>
        <w:spacing w:after="0" w:line="276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 xml:space="preserve">УЧЕБНО-МЕТОДИЧЕСКОЕ ОБЕСПЕЧЕНИЕ </w:t>
      </w:r>
    </w:p>
    <w:p w:rsidR="00D95D7F" w:rsidRDefault="00D95D7F" w:rsidP="00D95D7F">
      <w:pPr>
        <w:spacing w:after="0" w:line="276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>ОБРАЗОВАТЕЛЬНОГО ПРОЦЕССА</w:t>
      </w:r>
    </w:p>
    <w:p w:rsidR="00D95D7F" w:rsidRDefault="00D95D7F" w:rsidP="00D95D7F">
      <w:pPr>
        <w:spacing w:after="0" w:line="276" w:lineRule="auto"/>
        <w:ind w:left="120"/>
        <w:jc w:val="center"/>
      </w:pPr>
    </w:p>
    <w:p w:rsidR="00D95D7F" w:rsidRPr="00EA6900" w:rsidRDefault="00D95D7F" w:rsidP="00D95D7F">
      <w:pPr>
        <w:spacing w:after="0" w:line="480" w:lineRule="auto"/>
        <w:ind w:left="120"/>
        <w:rPr>
          <w:sz w:val="24"/>
          <w:szCs w:val="24"/>
        </w:rPr>
      </w:pPr>
      <w:r w:rsidRPr="00EA6900">
        <w:rPr>
          <w:rFonts w:ascii="Times New Roman" w:hAnsi="Times New Roman"/>
          <w:b/>
          <w:color w:val="000000"/>
          <w:sz w:val="24"/>
          <w:szCs w:val="24"/>
        </w:rPr>
        <w:t>ОБЯЗАТЕЛЬНЫЕ УЧЕБНЫЕ МАТЕРИАЛЫ ДЛЯ УЧЕНИКА</w:t>
      </w:r>
    </w:p>
    <w:p w:rsidR="00D95D7F" w:rsidRDefault="00D95D7F" w:rsidP="00D95D7F">
      <w:pPr>
        <w:autoSpaceDE w:val="0"/>
        <w:autoSpaceDN w:val="0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Виноградова Н.Ф., Власенко В.И., Поляков А.В., Основы духовно-нравственной культуры народов России, 5 класс. Общество с ограниченной ответственностью «Издательский центр ВЕНТАНА-ГРАФ»; Акционерное общество «Издательство Просвещение»;</w:t>
      </w:r>
    </w:p>
    <w:p w:rsidR="00D95D7F" w:rsidRDefault="00D95D7F" w:rsidP="00D95D7F">
      <w:pPr>
        <w:autoSpaceDE w:val="0"/>
        <w:autoSpaceDN w:val="0"/>
        <w:spacing w:before="166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Виноградова Н.Ф., Мариносян Т.Э., Основы духовно-нравственной культуры народов России, 6 класс. Акционерное общество «Издательство «Просвещение»; </w:t>
      </w:r>
      <w:bookmarkStart w:id="0" w:name="_GoBack"/>
      <w:bookmarkEnd w:id="0"/>
    </w:p>
    <w:p w:rsidR="00D95D7F" w:rsidRDefault="00D95D7F" w:rsidP="00D95D7F">
      <w:pPr>
        <w:spacing w:after="0" w:line="276" w:lineRule="auto"/>
        <w:ind w:left="120"/>
      </w:pPr>
    </w:p>
    <w:p w:rsidR="00D95D7F" w:rsidRPr="00EA6900" w:rsidRDefault="00D95D7F" w:rsidP="00D95D7F">
      <w:pPr>
        <w:spacing w:after="0" w:line="480" w:lineRule="auto"/>
        <w:rPr>
          <w:sz w:val="24"/>
          <w:szCs w:val="24"/>
        </w:rPr>
      </w:pPr>
      <w:r w:rsidRPr="00EA6900">
        <w:rPr>
          <w:rFonts w:ascii="Times New Roman" w:hAnsi="Times New Roman"/>
          <w:b/>
          <w:color w:val="000000"/>
          <w:sz w:val="24"/>
          <w:szCs w:val="24"/>
        </w:rPr>
        <w:t>МЕТОДИЧЕСКИЕ МАТЕРИАЛЫ ДЛЯ УЧИТЕЛЯ</w:t>
      </w:r>
    </w:p>
    <w:p w:rsidR="00D95D7F" w:rsidRDefault="00D95D7F" w:rsidP="00D95D7F">
      <w:pPr>
        <w:autoSpaceDE w:val="0"/>
        <w:autoSpaceDN w:val="0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1.Основы духовно-нравственной культуры народов России: 5 класс: методические рекомендации/ Н.Ф. Виноградова. – М.: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Вентана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-Граф, 2019 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2.Тишкова В.А., Шапошникова Т.Д. «Книга для учителя». Москва, «Просвещение», 2010.</w:t>
      </w:r>
    </w:p>
    <w:p w:rsidR="00D95D7F" w:rsidRDefault="00D95D7F" w:rsidP="00D95D7F">
      <w:pPr>
        <w:autoSpaceDE w:val="0"/>
        <w:autoSpaceDN w:val="0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3.Религии мира: история, культура, вероучение: учебное пособие / под общ. ред. А.О.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Чубарьяна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Г.М.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Бонгард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-Левина. - М.: ОЛМА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Медиагрупп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2016. - 398 с.: ил.</w:t>
      </w:r>
    </w:p>
    <w:p w:rsidR="00D95D7F" w:rsidRDefault="00D95D7F" w:rsidP="00D95D7F">
      <w:pPr>
        <w:autoSpaceDE w:val="0"/>
        <w:autoSpaceDN w:val="0"/>
        <w:spacing w:before="70" w:after="0"/>
        <w:ind w:right="10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4.Токарев С. А. Религии в истории народов мира / С. А. Токарев. - изд. 5-е,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испр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и доп.-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М. :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Республика, 2005. - 542 с.: ил.- (Библиотека: религия, культура, наука).</w:t>
      </w:r>
    </w:p>
    <w:p w:rsidR="00D95D7F" w:rsidRDefault="00D95D7F" w:rsidP="00D95D7F">
      <w:pPr>
        <w:autoSpaceDE w:val="0"/>
        <w:autoSpaceDN w:val="0"/>
        <w:spacing w:before="70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5.Козырев Н.Ф. Религиозное образование в светской школе. – СПб., 2015.</w:t>
      </w:r>
    </w:p>
    <w:p w:rsidR="00D95D7F" w:rsidRDefault="00D95D7F" w:rsidP="00D95D7F">
      <w:pPr>
        <w:autoSpaceDE w:val="0"/>
        <w:autoSpaceDN w:val="0"/>
        <w:spacing w:before="70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6.Пиаже Ж. Моральное суждение ребенка / Пер. с фр. – М.: Академический Проект, 2016.</w:t>
      </w:r>
    </w:p>
    <w:p w:rsidR="00D95D7F" w:rsidRDefault="00D95D7F" w:rsidP="00D95D7F">
      <w:pPr>
        <w:autoSpaceDE w:val="0"/>
        <w:autoSpaceDN w:val="0"/>
        <w:spacing w:before="70" w:after="0"/>
        <w:ind w:right="28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7.Слободчиков В. И. Антропологическая перспектива отечественного образования. – Екатеринбург: Издательский отдел Екатеринбургской епархии, 2018.</w:t>
      </w:r>
    </w:p>
    <w:p w:rsidR="00D95D7F" w:rsidRDefault="00D95D7F" w:rsidP="00D95D7F">
      <w:pPr>
        <w:autoSpaceDE w:val="0"/>
        <w:autoSpaceDN w:val="0"/>
        <w:spacing w:before="70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8.Адамова А.Г. Духовность как ценностная основа личности // </w:t>
      </w:r>
      <w:r>
        <w:rPr>
          <w:rFonts w:ascii="Times New Roman" w:hAnsi="Times New Roman" w:cs="Times New Roman"/>
          <w:sz w:val="24"/>
          <w:szCs w:val="24"/>
        </w:rPr>
        <w:br/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Совершенствованиетучебновоспитательного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процесса в образовательном учреждении: Сб.науч.тр.Ч.2.– М., 2017.</w:t>
      </w:r>
    </w:p>
    <w:p w:rsidR="00D95D7F" w:rsidRDefault="00D95D7F" w:rsidP="00D95D7F">
      <w:pPr>
        <w:autoSpaceDE w:val="0"/>
        <w:autoSpaceDN w:val="0"/>
        <w:spacing w:before="70" w:after="0"/>
        <w:ind w:right="28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9.Косачёва И.П. Нравственное развитие младшего школьника в процессе обучения и воспитания. –М., 2005.</w:t>
      </w:r>
    </w:p>
    <w:p w:rsidR="00D95D7F" w:rsidRDefault="00D95D7F" w:rsidP="00D95D7F">
      <w:pPr>
        <w:autoSpaceDE w:val="0"/>
        <w:autoSpaceDN w:val="0"/>
        <w:spacing w:before="70" w:after="0"/>
        <w:ind w:right="43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10.Как проектировать универсальные учебные действия в начальной школе: от действия к мысли: пособие для учителя (А. Г.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Асмолов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Г. В.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Бурменская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И. А. Володарская и др.); под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ред.А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Г.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Асмолова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– М., 2018.</w:t>
      </w:r>
    </w:p>
    <w:p w:rsidR="00D95D7F" w:rsidRDefault="00D95D7F" w:rsidP="00D95D7F">
      <w:pPr>
        <w:spacing w:after="0" w:line="276" w:lineRule="auto"/>
        <w:ind w:left="120"/>
      </w:pPr>
    </w:p>
    <w:p w:rsidR="00D95D7F" w:rsidRPr="00EA6900" w:rsidRDefault="00D95D7F" w:rsidP="00D95D7F">
      <w:pPr>
        <w:autoSpaceDE w:val="0"/>
        <w:autoSpaceDN w:val="0"/>
        <w:spacing w:before="168" w:after="0" w:line="228" w:lineRule="auto"/>
        <w:rPr>
          <w:rFonts w:ascii="Times New Roman" w:eastAsia="Times New Roman" w:hAnsi="Times New Roman"/>
          <w:color w:val="000000"/>
          <w:sz w:val="24"/>
          <w:szCs w:val="24"/>
        </w:rPr>
      </w:pPr>
      <w:r w:rsidRPr="00EA6900">
        <w:rPr>
          <w:rFonts w:ascii="Times New Roman" w:hAnsi="Times New Roman"/>
          <w:b/>
          <w:color w:val="000000"/>
          <w:sz w:val="24"/>
          <w:szCs w:val="24"/>
        </w:rPr>
        <w:t>ЦИФРОВЫЕ ОБРАЗОВАТЕЛЬНЫЕ РЕСУРСЫ И РЕСУРСЫ СЕТИ ИНТЕРНЕТ</w:t>
      </w:r>
      <w:r w:rsidRPr="00EA6900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</w:p>
    <w:p w:rsidR="00D95D7F" w:rsidRDefault="00D95D7F" w:rsidP="00D95D7F">
      <w:pPr>
        <w:autoSpaceDE w:val="0"/>
        <w:autoSpaceDN w:val="0"/>
        <w:spacing w:before="168" w:after="0" w:line="228" w:lineRule="auto"/>
      </w:pPr>
      <w:r>
        <w:rPr>
          <w:rFonts w:ascii="Times New Roman" w:eastAsia="Times New Roman" w:hAnsi="Times New Roman"/>
          <w:color w:val="000000"/>
          <w:sz w:val="24"/>
        </w:rPr>
        <w:t>https://resh.edu.ru/special-course/1</w:t>
      </w:r>
    </w:p>
    <w:p w:rsidR="00B73340" w:rsidRPr="00EA6900" w:rsidRDefault="00E23E46" w:rsidP="00EA6900">
      <w:pPr>
        <w:autoSpaceDE w:val="0"/>
        <w:autoSpaceDN w:val="0"/>
        <w:spacing w:after="120"/>
        <w:ind w:right="720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hyperlink r:id="rId5" w:history="1">
        <w:r w:rsidR="00D95D7F">
          <w:rPr>
            <w:rStyle w:val="a3"/>
            <w:rFonts w:ascii="Times New Roman" w:eastAsia="Times New Roman" w:hAnsi="Times New Roman" w:cs="Times New Roman"/>
            <w:sz w:val="24"/>
            <w:szCs w:val="24"/>
          </w:rPr>
          <w:t>http://scool-collection.edu.ru/</w:t>
        </w:r>
      </w:hyperlink>
    </w:p>
    <w:sectPr w:rsidR="00B73340" w:rsidRPr="00EA6900" w:rsidSect="00EA6900">
      <w:pgSz w:w="11906" w:h="16838"/>
      <w:pgMar w:top="426" w:right="566" w:bottom="28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E8603F9"/>
    <w:multiLevelType w:val="hybridMultilevel"/>
    <w:tmpl w:val="22C2EE3A"/>
    <w:lvl w:ilvl="0" w:tplc="04190005">
      <w:start w:val="1"/>
      <w:numFmt w:val="bullet"/>
      <w:lvlText w:val=""/>
      <w:lvlJc w:val="left"/>
      <w:pPr>
        <w:tabs>
          <w:tab w:val="num" w:pos="1680"/>
        </w:tabs>
        <w:ind w:left="168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B0A3896"/>
    <w:multiLevelType w:val="hybridMultilevel"/>
    <w:tmpl w:val="3142F8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2E83"/>
    <w:rsid w:val="001159D4"/>
    <w:rsid w:val="002B2E83"/>
    <w:rsid w:val="00324353"/>
    <w:rsid w:val="004A5EFD"/>
    <w:rsid w:val="00B73340"/>
    <w:rsid w:val="00CB594B"/>
    <w:rsid w:val="00D53858"/>
    <w:rsid w:val="00D95D7F"/>
    <w:rsid w:val="00E23E46"/>
    <w:rsid w:val="00EA6900"/>
    <w:rsid w:val="00FC55C9"/>
    <w:rsid w:val="00FC5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09AA63"/>
  <w15:chartTrackingRefBased/>
  <w15:docId w15:val="{AD1DDCA1-ADEA-4B60-B88E-5AA5F22710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5D7F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95D7F"/>
    <w:rPr>
      <w:color w:val="0563C1" w:themeColor="hyperlink"/>
      <w:u w:val="single"/>
    </w:rPr>
  </w:style>
  <w:style w:type="paragraph" w:styleId="a4">
    <w:name w:val="Body Text"/>
    <w:basedOn w:val="a"/>
    <w:link w:val="a5"/>
    <w:uiPriority w:val="99"/>
    <w:unhideWhenUsed/>
    <w:rsid w:val="00CB594B"/>
    <w:pPr>
      <w:spacing w:after="120" w:line="276" w:lineRule="auto"/>
    </w:pPr>
    <w:rPr>
      <w:rFonts w:eastAsiaTheme="minorEastAsia"/>
      <w:lang w:val="en-US"/>
    </w:rPr>
  </w:style>
  <w:style w:type="character" w:customStyle="1" w:styleId="a5">
    <w:name w:val="Основной текст Знак"/>
    <w:basedOn w:val="a0"/>
    <w:link w:val="a4"/>
    <w:uiPriority w:val="99"/>
    <w:rsid w:val="00CB594B"/>
    <w:rPr>
      <w:rFonts w:eastAsiaTheme="minorEastAsia"/>
      <w:lang w:val="en-US"/>
    </w:rPr>
  </w:style>
  <w:style w:type="paragraph" w:styleId="a6">
    <w:name w:val="List Paragraph"/>
    <w:basedOn w:val="a"/>
    <w:uiPriority w:val="34"/>
    <w:qFormat/>
    <w:rsid w:val="00CB594B"/>
    <w:pPr>
      <w:ind w:left="720"/>
      <w:contextualSpacing/>
    </w:pPr>
  </w:style>
  <w:style w:type="character" w:customStyle="1" w:styleId="c1">
    <w:name w:val="c1"/>
    <w:basedOn w:val="a0"/>
    <w:uiPriority w:val="99"/>
    <w:rsid w:val="001159D4"/>
  </w:style>
  <w:style w:type="paragraph" w:customStyle="1" w:styleId="c3c15">
    <w:name w:val="c3 c15"/>
    <w:basedOn w:val="a"/>
    <w:uiPriority w:val="99"/>
    <w:rsid w:val="001159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rmal (Web)"/>
    <w:basedOn w:val="a"/>
    <w:uiPriority w:val="99"/>
    <w:semiHidden/>
    <w:unhideWhenUsed/>
    <w:rsid w:val="001159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2">
    <w:name w:val="c12"/>
    <w:basedOn w:val="a0"/>
    <w:rsid w:val="00D53858"/>
  </w:style>
  <w:style w:type="character" w:customStyle="1" w:styleId="c2">
    <w:name w:val="c2"/>
    <w:basedOn w:val="a0"/>
    <w:rsid w:val="00D538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5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38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scool-collection.edu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1210</Words>
  <Characters>6900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7</cp:revision>
  <dcterms:created xsi:type="dcterms:W3CDTF">2023-12-22T07:51:00Z</dcterms:created>
  <dcterms:modified xsi:type="dcterms:W3CDTF">2023-12-22T09:58:00Z</dcterms:modified>
</cp:coreProperties>
</file>